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1EBE" w14:textId="29B8DBD5" w:rsidR="008B2792" w:rsidRPr="00263557" w:rsidRDefault="00CF3582" w:rsidP="0014531F">
      <w:pPr>
        <w:spacing w:line="240" w:lineRule="auto"/>
        <w:contextualSpacing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Opis Przedmiotu Zamówienia</w:t>
      </w:r>
    </w:p>
    <w:p w14:paraId="0135114E" w14:textId="77777777" w:rsidR="00E8605C" w:rsidRDefault="00E8605C" w:rsidP="0014531F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14:paraId="6BE58C3D" w14:textId="77777777" w:rsidR="008B2792" w:rsidRPr="00263557" w:rsidRDefault="008B2792" w:rsidP="0014531F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263557">
        <w:rPr>
          <w:rFonts w:cstheme="minorHAnsi"/>
          <w:b/>
          <w:sz w:val="28"/>
          <w:szCs w:val="28"/>
        </w:rPr>
        <w:t>DOSTAWA ELEMENTÓW NIEZBĘDNYCH W DZIAŁANIU</w:t>
      </w:r>
    </w:p>
    <w:p w14:paraId="6041F51F" w14:textId="77777777" w:rsidR="008B2792" w:rsidRDefault="008B2792" w:rsidP="0014531F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263557">
        <w:rPr>
          <w:rFonts w:cstheme="minorHAnsi"/>
          <w:b/>
          <w:sz w:val="28"/>
          <w:szCs w:val="28"/>
        </w:rPr>
        <w:t>OBSZAROWEGO SYSTEMU STEROWANIA RUCHEM</w:t>
      </w:r>
    </w:p>
    <w:p w14:paraId="5D65A078" w14:textId="77777777" w:rsidR="00E8605C" w:rsidRPr="00263557" w:rsidRDefault="00E8605C" w:rsidP="0014531F">
      <w:pPr>
        <w:spacing w:line="240" w:lineRule="auto"/>
        <w:contextualSpacing/>
        <w:jc w:val="center"/>
        <w:rPr>
          <w:rFonts w:cstheme="minorHAnsi"/>
          <w:sz w:val="28"/>
          <w:szCs w:val="28"/>
        </w:rPr>
      </w:pPr>
    </w:p>
    <w:p w14:paraId="1EC9FF40" w14:textId="7D9F8A94" w:rsidR="008B2792" w:rsidRPr="00263557" w:rsidRDefault="008B2792" w:rsidP="0084706C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Przedmiot </w:t>
      </w:r>
      <w:r w:rsidR="00CF3582">
        <w:rPr>
          <w:rFonts w:cstheme="minorHAnsi"/>
        </w:rPr>
        <w:t>OPZ</w:t>
      </w:r>
    </w:p>
    <w:p w14:paraId="4652040E" w14:textId="77777777" w:rsidR="008B2792" w:rsidRPr="00263557" w:rsidRDefault="008B2792" w:rsidP="0084706C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537263B4" w14:textId="12C65445" w:rsidR="008B2792" w:rsidRPr="00263557" w:rsidRDefault="008B2792" w:rsidP="0084706C">
      <w:pPr>
        <w:pStyle w:val="Akapitzlist"/>
        <w:spacing w:line="240" w:lineRule="auto"/>
        <w:ind w:left="360"/>
        <w:jc w:val="both"/>
        <w:rPr>
          <w:rFonts w:cstheme="minorHAnsi"/>
        </w:rPr>
      </w:pPr>
      <w:r w:rsidRPr="00263557">
        <w:rPr>
          <w:rFonts w:cstheme="minorHAnsi"/>
        </w:rPr>
        <w:t>Przedmiotem niniejsze</w:t>
      </w:r>
      <w:r w:rsidR="00CF3582">
        <w:rPr>
          <w:rFonts w:cstheme="minorHAnsi"/>
        </w:rPr>
        <w:t>go</w:t>
      </w:r>
      <w:r w:rsidRPr="00263557">
        <w:rPr>
          <w:rFonts w:cstheme="minorHAnsi"/>
        </w:rPr>
        <w:t xml:space="preserve"> </w:t>
      </w:r>
      <w:r w:rsidR="00CF3582">
        <w:rPr>
          <w:rFonts w:cstheme="minorHAnsi"/>
        </w:rPr>
        <w:t>Opisu Przedmiotu Zamówienia</w:t>
      </w:r>
      <w:r w:rsidRPr="00263557">
        <w:rPr>
          <w:rFonts w:cstheme="minorHAnsi"/>
        </w:rPr>
        <w:t xml:space="preserve"> (</w:t>
      </w:r>
      <w:r w:rsidR="00CF3582">
        <w:rPr>
          <w:rFonts w:cstheme="minorHAnsi"/>
        </w:rPr>
        <w:t>OPZ</w:t>
      </w:r>
      <w:r w:rsidRPr="00263557">
        <w:rPr>
          <w:rFonts w:cstheme="minorHAnsi"/>
        </w:rPr>
        <w:t xml:space="preserve">) są wymagania dotyczące elementów i urządzeń niezbędnych w działaniu </w:t>
      </w:r>
      <w:r w:rsidR="002B736C">
        <w:rPr>
          <w:rFonts w:cstheme="minorHAnsi"/>
        </w:rPr>
        <w:t>Obszarowego Systemu Sterowania Ruchem</w:t>
      </w:r>
      <w:r w:rsidRPr="00263557">
        <w:rPr>
          <w:rFonts w:cstheme="minorHAnsi"/>
        </w:rPr>
        <w:t>.</w:t>
      </w:r>
    </w:p>
    <w:p w14:paraId="6667C954" w14:textId="77777777" w:rsidR="008B2792" w:rsidRPr="00263557" w:rsidRDefault="008B2792" w:rsidP="0084706C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36A38CA9" w14:textId="342D3734" w:rsidR="008B2792" w:rsidRPr="00263557" w:rsidRDefault="00526AE1" w:rsidP="0084706C">
      <w:pPr>
        <w:pStyle w:val="Akapitzlist"/>
        <w:numPr>
          <w:ilvl w:val="1"/>
          <w:numId w:val="16"/>
        </w:numPr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Zakres stosowania </w:t>
      </w:r>
      <w:r w:rsidR="00CF3582">
        <w:rPr>
          <w:rFonts w:cstheme="minorHAnsi"/>
        </w:rPr>
        <w:t>OPZ</w:t>
      </w:r>
    </w:p>
    <w:p w14:paraId="3B57ED83" w14:textId="77777777" w:rsidR="00526AE1" w:rsidRPr="00263557" w:rsidRDefault="00526AE1" w:rsidP="0084706C">
      <w:pPr>
        <w:pStyle w:val="Akapitzlist"/>
        <w:spacing w:line="240" w:lineRule="auto"/>
        <w:ind w:left="792"/>
        <w:jc w:val="both"/>
        <w:rPr>
          <w:rFonts w:cstheme="minorHAnsi"/>
        </w:rPr>
      </w:pPr>
    </w:p>
    <w:p w14:paraId="373F8452" w14:textId="558566B8" w:rsidR="00526AE1" w:rsidRPr="00263557" w:rsidRDefault="00CF3582" w:rsidP="0084706C">
      <w:pPr>
        <w:pStyle w:val="Akapitzlist"/>
        <w:spacing w:line="240" w:lineRule="auto"/>
        <w:ind w:left="792"/>
        <w:jc w:val="both"/>
        <w:rPr>
          <w:rFonts w:cstheme="minorHAnsi"/>
        </w:rPr>
      </w:pPr>
      <w:r>
        <w:rPr>
          <w:rFonts w:cstheme="minorHAnsi"/>
        </w:rPr>
        <w:t>OPZ</w:t>
      </w:r>
      <w:r w:rsidR="00526AE1" w:rsidRPr="00263557">
        <w:rPr>
          <w:rFonts w:cstheme="minorHAnsi"/>
        </w:rPr>
        <w:t xml:space="preserve"> jest stosowana, jako dokument przetargowy i kontraktowy przy zlecaniu i realizacji dostawy elementów i urządzeń niezbędnych w działaniu </w:t>
      </w:r>
      <w:r w:rsidR="002B736C">
        <w:rPr>
          <w:rFonts w:cstheme="minorHAnsi"/>
        </w:rPr>
        <w:t>Obszarowego Systemu Sterowania Ruchem</w:t>
      </w:r>
      <w:r w:rsidR="00526AE1" w:rsidRPr="00263557">
        <w:rPr>
          <w:rFonts w:cstheme="minorHAnsi"/>
        </w:rPr>
        <w:t xml:space="preserve"> na terenie miasta Łodzi w miejscu wskazanym przez Zarząd Dróg i Transportu.</w:t>
      </w:r>
    </w:p>
    <w:p w14:paraId="1AC40D71" w14:textId="77777777" w:rsidR="00526AE1" w:rsidRPr="00263557" w:rsidRDefault="00526AE1" w:rsidP="0084706C">
      <w:pPr>
        <w:pStyle w:val="Akapitzlist"/>
        <w:spacing w:line="240" w:lineRule="auto"/>
        <w:ind w:left="792"/>
        <w:jc w:val="both"/>
        <w:rPr>
          <w:rFonts w:cstheme="minorHAnsi"/>
        </w:rPr>
      </w:pPr>
    </w:p>
    <w:p w14:paraId="6E445EBF" w14:textId="77777777" w:rsidR="00526AE1" w:rsidRPr="00263557" w:rsidRDefault="00526AE1" w:rsidP="0084706C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>Wymagania dla podzespołów i materiałów niezbędnych w działaniu Obszarowego Systemu Sterowania Ruchem)</w:t>
      </w:r>
    </w:p>
    <w:p w14:paraId="4FF3B627" w14:textId="77777777" w:rsidR="00526AE1" w:rsidRPr="00263557" w:rsidRDefault="00526AE1" w:rsidP="0084706C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539FDE3E" w14:textId="18771746" w:rsidR="00526AE1" w:rsidRPr="00263557" w:rsidRDefault="00526AE1" w:rsidP="0084706C">
      <w:pPr>
        <w:pStyle w:val="Akapitzlist"/>
        <w:spacing w:line="240" w:lineRule="auto"/>
        <w:ind w:left="360"/>
        <w:jc w:val="both"/>
        <w:rPr>
          <w:rFonts w:cstheme="minorHAnsi"/>
          <w:u w:val="single"/>
        </w:rPr>
      </w:pPr>
      <w:r w:rsidRPr="00263557">
        <w:rPr>
          <w:rFonts w:cstheme="minorHAnsi"/>
          <w:u w:val="single"/>
        </w:rPr>
        <w:t xml:space="preserve">Każdy materiał przed dostarczeniem musi być zatwierdzony przez zamawiającego. Termin dostarczenia liczony jest od momentu </w:t>
      </w:r>
      <w:r w:rsidR="00505479">
        <w:rPr>
          <w:rFonts w:cstheme="minorHAnsi"/>
          <w:u w:val="single"/>
        </w:rPr>
        <w:t xml:space="preserve">podpisania umowy. </w:t>
      </w:r>
      <w:r w:rsidRPr="00263557">
        <w:rPr>
          <w:rFonts w:cstheme="minorHAnsi"/>
          <w:u w:val="single"/>
        </w:rPr>
        <w:t xml:space="preserve"> Wszystkie niżej opisane materiały muszą być w pełni kompatybilne z </w:t>
      </w:r>
      <w:r w:rsidR="00505479">
        <w:rPr>
          <w:rFonts w:cstheme="minorHAnsi"/>
          <w:u w:val="single"/>
        </w:rPr>
        <w:t>O</w:t>
      </w:r>
      <w:r w:rsidRPr="00263557">
        <w:rPr>
          <w:rFonts w:cstheme="minorHAnsi"/>
          <w:u w:val="single"/>
        </w:rPr>
        <w:t xml:space="preserve">bszarowym </w:t>
      </w:r>
      <w:r w:rsidR="00505479">
        <w:rPr>
          <w:rFonts w:cstheme="minorHAnsi"/>
          <w:u w:val="single"/>
        </w:rPr>
        <w:t>S</w:t>
      </w:r>
      <w:r w:rsidRPr="00263557">
        <w:rPr>
          <w:rFonts w:cstheme="minorHAnsi"/>
          <w:u w:val="single"/>
        </w:rPr>
        <w:t xml:space="preserve">ystemem </w:t>
      </w:r>
      <w:r w:rsidR="00505479">
        <w:rPr>
          <w:rFonts w:cstheme="minorHAnsi"/>
          <w:u w:val="single"/>
        </w:rPr>
        <w:t>S</w:t>
      </w:r>
      <w:r w:rsidRPr="00263557">
        <w:rPr>
          <w:rFonts w:cstheme="minorHAnsi"/>
          <w:u w:val="single"/>
        </w:rPr>
        <w:t xml:space="preserve">terowania </w:t>
      </w:r>
      <w:r w:rsidR="00505479">
        <w:rPr>
          <w:rFonts w:cstheme="minorHAnsi"/>
          <w:u w:val="single"/>
        </w:rPr>
        <w:t>R</w:t>
      </w:r>
      <w:r w:rsidRPr="00263557">
        <w:rPr>
          <w:rFonts w:cstheme="minorHAnsi"/>
          <w:u w:val="single"/>
        </w:rPr>
        <w:t xml:space="preserve">uchem stosowanym </w:t>
      </w:r>
      <w:r w:rsidR="00505479">
        <w:rPr>
          <w:rFonts w:cstheme="minorHAnsi"/>
          <w:u w:val="single"/>
        </w:rPr>
        <w:t xml:space="preserve">           </w:t>
      </w:r>
      <w:r w:rsidRPr="00263557">
        <w:rPr>
          <w:rFonts w:cstheme="minorHAnsi"/>
          <w:u w:val="single"/>
        </w:rPr>
        <w:t>w mieście Łodzi.</w:t>
      </w:r>
    </w:p>
    <w:p w14:paraId="371DD5D4" w14:textId="77777777" w:rsidR="00526AE1" w:rsidRPr="00263557" w:rsidRDefault="00526AE1" w:rsidP="0084706C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0EA0EFAC" w14:textId="734AD1C4" w:rsidR="00526AE1" w:rsidRPr="00263557" w:rsidRDefault="00526AE1" w:rsidP="0084706C">
      <w:pPr>
        <w:pStyle w:val="Akapitzlist"/>
        <w:numPr>
          <w:ilvl w:val="1"/>
          <w:numId w:val="16"/>
        </w:numPr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Przedmiotem zamówienia są elementy Obszarowego </w:t>
      </w:r>
      <w:r w:rsidR="002B736C">
        <w:rPr>
          <w:rFonts w:cstheme="minorHAnsi"/>
        </w:rPr>
        <w:t>S</w:t>
      </w:r>
      <w:r w:rsidRPr="00263557">
        <w:rPr>
          <w:rFonts w:cstheme="minorHAnsi"/>
        </w:rPr>
        <w:t xml:space="preserve">ytemu </w:t>
      </w:r>
      <w:r w:rsidR="002B736C">
        <w:rPr>
          <w:rFonts w:cstheme="minorHAnsi"/>
        </w:rPr>
        <w:t>S</w:t>
      </w:r>
      <w:r w:rsidRPr="00263557">
        <w:rPr>
          <w:rFonts w:cstheme="minorHAnsi"/>
        </w:rPr>
        <w:t xml:space="preserve">terowania </w:t>
      </w:r>
      <w:r w:rsidR="002B736C">
        <w:rPr>
          <w:rFonts w:cstheme="minorHAnsi"/>
        </w:rPr>
        <w:t>R</w:t>
      </w:r>
      <w:r w:rsidRPr="00263557">
        <w:rPr>
          <w:rFonts w:cstheme="minorHAnsi"/>
        </w:rPr>
        <w:t xml:space="preserve">uchem. Wszystkie elementy zamówienia mają być fabrycznie nowe, z dołączoną gwarancją producenta lub Wykonawcy na </w:t>
      </w:r>
      <w:r w:rsidRPr="00263557">
        <w:rPr>
          <w:rFonts w:cstheme="minorHAnsi"/>
          <w:u w:val="single"/>
        </w:rPr>
        <w:t>2 lata licząc od daty odbioru elementów (na kamery - 3 lata)</w:t>
      </w:r>
      <w:r w:rsidRPr="00263557">
        <w:rPr>
          <w:rFonts w:cstheme="minorHAnsi"/>
        </w:rPr>
        <w:t xml:space="preserve"> Wszystkie urządzenia zamówienia muszą być zabezpieczone przed ingerencją osób trzecich oraz przed atakami wandalizmu. </w:t>
      </w:r>
    </w:p>
    <w:p w14:paraId="4F1DC670" w14:textId="77777777" w:rsidR="00526AE1" w:rsidRPr="00263557" w:rsidRDefault="00526AE1" w:rsidP="0084706C">
      <w:pPr>
        <w:pStyle w:val="Akapitzlist"/>
        <w:spacing w:line="240" w:lineRule="auto"/>
        <w:ind w:left="792"/>
        <w:jc w:val="both"/>
        <w:rPr>
          <w:rFonts w:cstheme="minorHAnsi"/>
        </w:rPr>
      </w:pPr>
    </w:p>
    <w:p w14:paraId="4452A714" w14:textId="77777777" w:rsidR="004637AF" w:rsidRPr="00263557" w:rsidRDefault="00526AE1" w:rsidP="0084706C">
      <w:pPr>
        <w:pStyle w:val="Akapitzlist"/>
        <w:numPr>
          <w:ilvl w:val="1"/>
          <w:numId w:val="16"/>
        </w:numPr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>Specyfikacja elementów wchodzących w skład zamówienia:</w:t>
      </w:r>
    </w:p>
    <w:p w14:paraId="31E095CA" w14:textId="77777777" w:rsidR="00F447A0" w:rsidRPr="00263557" w:rsidRDefault="00F447A0" w:rsidP="0084706C">
      <w:pPr>
        <w:pStyle w:val="Akapitzlist"/>
        <w:spacing w:line="240" w:lineRule="auto"/>
        <w:ind w:left="792"/>
        <w:jc w:val="both"/>
        <w:rPr>
          <w:rFonts w:cstheme="minorHAnsi"/>
        </w:rPr>
      </w:pPr>
    </w:p>
    <w:p w14:paraId="0FDF32F6" w14:textId="77777777" w:rsidR="00D40D0D" w:rsidRPr="00263557" w:rsidRDefault="00AA4516" w:rsidP="0084706C">
      <w:pPr>
        <w:pStyle w:val="Akapitzlist"/>
        <w:numPr>
          <w:ilvl w:val="2"/>
          <w:numId w:val="16"/>
        </w:numPr>
        <w:spacing w:line="240" w:lineRule="auto"/>
        <w:jc w:val="both"/>
        <w:rPr>
          <w:rFonts w:cstheme="minorHAnsi"/>
          <w:b/>
        </w:rPr>
      </w:pPr>
      <w:r w:rsidRPr="00263557">
        <w:rPr>
          <w:rFonts w:cstheme="minorHAnsi"/>
          <w:b/>
        </w:rPr>
        <w:t>Kamera obrotowa wysokiej rozdzielczości wraz z uchwytem montażowym</w:t>
      </w:r>
    </w:p>
    <w:p w14:paraId="00B2D346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</w:p>
    <w:p w14:paraId="675FD7FA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Kamera obrotowa wysokiej rozdzielczości, przeznaczona do pracy w trybie 24/7/365, która ma charakteryzować się, co najmniej następującymi parametrami: </w:t>
      </w:r>
    </w:p>
    <w:p w14:paraId="62ED90D3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1. Przetwornik CCD lub CMOS, co najmniej 1/3” </w:t>
      </w:r>
    </w:p>
    <w:p w14:paraId="4ED9CF62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2. Funkcja automatycznego ustawiania ostrości z poziomu oprogramowania kamery </w:t>
      </w:r>
    </w:p>
    <w:p w14:paraId="14F5CF8D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>3. Funkcja Dzień/Noc -kamera ma być wyposażona w mechaniczny filtr odcinający promieniowanie podczerwone</w:t>
      </w:r>
    </w:p>
    <w:p w14:paraId="35280BBF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 4. Czułość Nie gorsza niż dla 30 IRE, F=1,4: w trybie dziennym (Kolor): 0,2 Lux w trybie nocnym (B/W): 0,04 Lux </w:t>
      </w:r>
    </w:p>
    <w:p w14:paraId="5C5768B7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5. Zoom optyczny co najmniej 30x </w:t>
      </w:r>
    </w:p>
    <w:p w14:paraId="20591584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6. Zoom cyfrowy co najmniej 12x </w:t>
      </w:r>
    </w:p>
    <w:p w14:paraId="149B250C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7. cyfrowa stabilizacja obrazu </w:t>
      </w:r>
    </w:p>
    <w:p w14:paraId="1EE90AC3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8. Kąt widzenia w poziomie co najmniej 60° </w:t>
      </w:r>
    </w:p>
    <w:p w14:paraId="6D4EA6AA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9. Kodowanie obrazu H.264, MJPEG </w:t>
      </w:r>
    </w:p>
    <w:p w14:paraId="7D5CC110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10. Rozdzielczość obrazu co najmniej HDTV 1080p (1920x1080) </w:t>
      </w:r>
    </w:p>
    <w:p w14:paraId="6A678602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lastRenderedPageBreak/>
        <w:t xml:space="preserve">11. Poklatkowość co najmniej 25 kl/s dla strumienia H.264 w rozdzielczości HDTV 1080p (1920x1080) </w:t>
      </w:r>
    </w:p>
    <w:p w14:paraId="208CFD07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12. Co najmniej 3 konfigurowalne strumienie wizyjne o różnych parametrach: rozdzielczość, poklatkowość, poziom kompresji </w:t>
      </w:r>
    </w:p>
    <w:p w14:paraId="5BD3CA83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>13. Co najmniej 99 pozycji preset</w:t>
      </w:r>
    </w:p>
    <w:p w14:paraId="670CDCAD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14. Kąty obrotu PAN 360° (bez punktu końcowego) TILT co najmniej 220° </w:t>
      </w:r>
    </w:p>
    <w:p w14:paraId="737AD7EC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15. Szybkość obrotu co najmniej 350°/sek </w:t>
      </w:r>
    </w:p>
    <w:p w14:paraId="4ABA7B56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16. Elektroniczna migawka </w:t>
      </w:r>
    </w:p>
    <w:p w14:paraId="6F1A5CCB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17. Balans bieli z ręczną i automatyczną regulacją </w:t>
      </w:r>
    </w:p>
    <w:p w14:paraId="6166CDAE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18. Co najmniej 1 slot na karty SD/SDHC/SDXC lub microSD/microSDHC/microSDXC </w:t>
      </w:r>
    </w:p>
    <w:p w14:paraId="3FED88D1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19. Złącza Ethernet 10/100Base-TX </w:t>
      </w:r>
    </w:p>
    <w:p w14:paraId="16A69664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20. Dostęp do wideo z poziomu przeglądarki internetowej i z poziomu dedykowanego oprogramowania </w:t>
      </w:r>
    </w:p>
    <w:p w14:paraId="0FE4335A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21. Dostęp do konfiguracji z poziomu przeglądarki internetowej i z poziomu dedykowanego oprogramowania </w:t>
      </w:r>
    </w:p>
    <w:p w14:paraId="4092BFF0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22. Obsługa protokołów co najmniej IPv4, IPv6, HTTP, HTTPS, QoS, FTP, SMTP, SNMPv3, DNS, NTP, RTP, TCP, UDP, IGMP, RTCP, ICMP, DHCP, ARP, ONVIF Profile S </w:t>
      </w:r>
    </w:p>
    <w:p w14:paraId="58DA3586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23. Sposób transmisji : Obsługa Unicast oraz Multicast </w:t>
      </w:r>
    </w:p>
    <w:p w14:paraId="46443FA1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24. Sterowanie transmisją : Constant Bit Rate (CBR) oraz Variable Bit Rate (VBR) </w:t>
      </w:r>
    </w:p>
    <w:p w14:paraId="4349D72F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25. Detekcja ruchu </w:t>
      </w:r>
    </w:p>
    <w:p w14:paraId="02D0FBCC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26. Automatyczna analiza obrazu : otwarte API </w:t>
      </w:r>
    </w:p>
    <w:p w14:paraId="26586CCB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27. Strefy prywatności co najmniej 6 </w:t>
      </w:r>
    </w:p>
    <w:p w14:paraId="29527D9E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28. Filtrowanie adresów IP </w:t>
      </w:r>
    </w:p>
    <w:p w14:paraId="5CA9E705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29. Historia co najmniej 50 ostatnich połączeń </w:t>
      </w:r>
    </w:p>
    <w:p w14:paraId="7D1095BC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30. Alarmy : co najmniej przesyłanie obrazów na serwer FTP, na adres email </w:t>
      </w:r>
    </w:p>
    <w:p w14:paraId="004D5539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31. Metalowa obudowa </w:t>
      </w:r>
    </w:p>
    <w:p w14:paraId="31CB0C01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32. Poziom szczelności co najmniej IP66 </w:t>
      </w:r>
    </w:p>
    <w:p w14:paraId="559840DB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33. Odporność mechaniczna co najmniej IK10 </w:t>
      </w:r>
    </w:p>
    <w:p w14:paraId="4CFCE627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34. Praca w zakresie temperatur co najmniej -30°C do +50°C </w:t>
      </w:r>
    </w:p>
    <w:p w14:paraId="1D1642C8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 xml:space="preserve">35. Waga nie więcej niż 5kg (z obudową) </w:t>
      </w:r>
    </w:p>
    <w:p w14:paraId="7A0CB99C" w14:textId="77777777" w:rsidR="00AA4516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>36. Kamera obrotowa wysokiej rozdzielczości tego samego producenta co kamera stacjonarna wysokiej rozdzielczości Deklaracja CE</w:t>
      </w:r>
    </w:p>
    <w:p w14:paraId="55399666" w14:textId="77777777" w:rsidR="002E28F2" w:rsidRPr="00263557" w:rsidRDefault="00AA4516" w:rsidP="0084706C">
      <w:pPr>
        <w:pStyle w:val="Akapitzlist"/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t>37. Dedykowany uchwyt do montażu na maszcie</w:t>
      </w:r>
      <w:r w:rsidR="00424CD5">
        <w:rPr>
          <w:rFonts w:cstheme="minorHAnsi"/>
        </w:rPr>
        <w:t xml:space="preserve"> z </w:t>
      </w:r>
      <w:r w:rsidR="00424CD5" w:rsidRPr="00424CD5">
        <w:rPr>
          <w:rFonts w:cstheme="minorHAnsi"/>
        </w:rPr>
        <w:t>wbudowany</w:t>
      </w:r>
      <w:r w:rsidR="00424CD5">
        <w:rPr>
          <w:rFonts w:cstheme="minorHAnsi"/>
        </w:rPr>
        <w:t>m</w:t>
      </w:r>
      <w:r w:rsidR="00424CD5" w:rsidRPr="00424CD5">
        <w:rPr>
          <w:rFonts w:cstheme="minorHAnsi"/>
        </w:rPr>
        <w:t xml:space="preserve"> kab</w:t>
      </w:r>
      <w:r w:rsidR="00424CD5">
        <w:rPr>
          <w:rFonts w:cstheme="minorHAnsi"/>
        </w:rPr>
        <w:t>lem</w:t>
      </w:r>
      <w:r w:rsidR="00424CD5" w:rsidRPr="00424CD5">
        <w:rPr>
          <w:rFonts w:cstheme="minorHAnsi"/>
        </w:rPr>
        <w:t xml:space="preserve"> ze złączem Ethernet IP66 RJ45</w:t>
      </w:r>
    </w:p>
    <w:p w14:paraId="1D4BA34B" w14:textId="77777777" w:rsidR="00B22D6D" w:rsidRPr="00263557" w:rsidRDefault="00B22D6D" w:rsidP="0084706C">
      <w:pPr>
        <w:pStyle w:val="Akapitzlist"/>
        <w:spacing w:line="240" w:lineRule="auto"/>
        <w:jc w:val="both"/>
        <w:rPr>
          <w:rFonts w:cstheme="minorHAnsi"/>
          <w:u w:val="single"/>
        </w:rPr>
      </w:pPr>
    </w:p>
    <w:p w14:paraId="79C43EB9" w14:textId="77777777" w:rsidR="00B22D6D" w:rsidRPr="00263557" w:rsidRDefault="00B22D6D" w:rsidP="0084706C">
      <w:pPr>
        <w:pStyle w:val="Akapitzlist"/>
        <w:spacing w:line="240" w:lineRule="auto"/>
        <w:jc w:val="both"/>
        <w:rPr>
          <w:rFonts w:cstheme="minorHAnsi"/>
          <w:u w:val="single"/>
        </w:rPr>
      </w:pPr>
      <w:r w:rsidRPr="00263557">
        <w:rPr>
          <w:rFonts w:cstheme="minorHAnsi"/>
          <w:u w:val="single"/>
        </w:rPr>
        <w:t xml:space="preserve">Termin dostawy: w miejsce określone przez Zamawiającego do </w:t>
      </w:r>
      <w:r w:rsidR="00E8605C">
        <w:rPr>
          <w:rFonts w:cstheme="minorHAnsi"/>
          <w:u w:val="single"/>
        </w:rPr>
        <w:t>50</w:t>
      </w:r>
      <w:r w:rsidRPr="00263557">
        <w:rPr>
          <w:rFonts w:cstheme="minorHAnsi"/>
          <w:u w:val="single"/>
        </w:rPr>
        <w:t xml:space="preserve"> dni kalendarzowych</w:t>
      </w:r>
    </w:p>
    <w:p w14:paraId="78A72E2C" w14:textId="77777777" w:rsidR="0012194D" w:rsidRPr="0012194D" w:rsidRDefault="0012194D" w:rsidP="0012194D">
      <w:pPr>
        <w:pStyle w:val="Akapitzlist"/>
        <w:spacing w:line="240" w:lineRule="auto"/>
        <w:jc w:val="both"/>
        <w:rPr>
          <w:rFonts w:cstheme="minorHAnsi"/>
          <w:u w:val="single"/>
        </w:rPr>
      </w:pPr>
    </w:p>
    <w:p w14:paraId="40A34EA3" w14:textId="77777777" w:rsidR="00496F63" w:rsidRDefault="009174CC" w:rsidP="00496F63">
      <w:pPr>
        <w:pStyle w:val="Akapitzlist"/>
        <w:numPr>
          <w:ilvl w:val="2"/>
          <w:numId w:val="16"/>
        </w:num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Router przemysłowy</w:t>
      </w:r>
      <w:r w:rsidR="00653227">
        <w:rPr>
          <w:rFonts w:cstheme="minorHAnsi"/>
          <w:b/>
        </w:rPr>
        <w:t xml:space="preserve"> do TIP</w:t>
      </w:r>
    </w:p>
    <w:p w14:paraId="540C9868" w14:textId="77777777" w:rsidR="009174CC" w:rsidRDefault="009174CC" w:rsidP="009174CC">
      <w:pPr>
        <w:pStyle w:val="Akapitzlist"/>
        <w:spacing w:line="240" w:lineRule="auto"/>
        <w:jc w:val="both"/>
        <w:rPr>
          <w:rFonts w:cstheme="minorHAnsi"/>
          <w:b/>
        </w:rPr>
      </w:pPr>
    </w:p>
    <w:p w14:paraId="023FBBC8" w14:textId="77777777" w:rsidR="009174CC" w:rsidRDefault="009174CC" w:rsidP="009174CC">
      <w:pPr>
        <w:pStyle w:val="Akapitzlist"/>
        <w:spacing w:line="240" w:lineRule="auto"/>
        <w:jc w:val="both"/>
        <w:rPr>
          <w:rFonts w:cstheme="minorHAnsi"/>
        </w:rPr>
      </w:pPr>
      <w:r w:rsidRPr="00496F63">
        <w:rPr>
          <w:rFonts w:cstheme="minorHAnsi"/>
        </w:rPr>
        <w:t xml:space="preserve">Minimalne wymagania funkcjonalne oraz parametry techniczne dla </w:t>
      </w:r>
      <w:r>
        <w:rPr>
          <w:rFonts w:cstheme="minorHAnsi"/>
        </w:rPr>
        <w:t>routera przemysłowego</w:t>
      </w:r>
      <w:r w:rsidR="00653227">
        <w:rPr>
          <w:rFonts w:cstheme="minorHAnsi"/>
        </w:rPr>
        <w:t xml:space="preserve"> do TIP</w:t>
      </w:r>
      <w:r w:rsidRPr="00496F63">
        <w:rPr>
          <w:rFonts w:cstheme="minorHAnsi"/>
        </w:rPr>
        <w:t>:</w:t>
      </w:r>
    </w:p>
    <w:tbl>
      <w:tblPr>
        <w:tblW w:w="8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6220"/>
      </w:tblGrid>
      <w:tr w:rsidR="009174CC" w:rsidRPr="009174CC" w14:paraId="232DD04E" w14:textId="77777777" w:rsidTr="009174CC">
        <w:trPr>
          <w:trHeight w:val="499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38DA5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Interfejs komórkowy</w:t>
            </w:r>
          </w:p>
        </w:tc>
      </w:tr>
      <w:tr w:rsidR="009174CC" w:rsidRPr="009174CC" w14:paraId="505A3178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D1741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Standardy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1E710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GSM/GPRS/EDGE/UMTS/HSPA/FDD LTE</w:t>
            </w:r>
          </w:p>
        </w:tc>
      </w:tr>
      <w:tr w:rsidR="009174CC" w:rsidRPr="009174CC" w14:paraId="01080B51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AE93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GPRS/EDGE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DF90C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850/900/1800/1900 MHz</w:t>
            </w:r>
          </w:p>
        </w:tc>
      </w:tr>
      <w:tr w:rsidR="009174CC" w:rsidRPr="009174CC" w14:paraId="446C3C1C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6E09E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HSPA+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3DE1A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850/900/1900/2100 MHz, DL/UL 21/5.76 Mbps (dot. 2G)</w:t>
            </w:r>
          </w:p>
        </w:tc>
      </w:tr>
      <w:tr w:rsidR="009174CC" w:rsidRPr="009174CC" w14:paraId="6E4A868A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AEA42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FDD LTE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AD4F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800/900/1800/2100/2600 MHz, DL/UL 100/50 Mbps (dot. 3G/2G)</w:t>
            </w:r>
          </w:p>
        </w:tc>
      </w:tr>
      <w:tr w:rsidR="009174CC" w:rsidRPr="009174CC" w14:paraId="09ECF2EE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849FA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EVDO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E0C1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450 or 800/1900 MHz, Rev A/B</w:t>
            </w:r>
          </w:p>
        </w:tc>
      </w:tr>
      <w:tr w:rsidR="009174CC" w:rsidRPr="009174CC" w14:paraId="3F903F48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4B62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SIM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8CDE8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2 x (3 V &amp; 1.8 V)</w:t>
            </w:r>
          </w:p>
        </w:tc>
      </w:tr>
      <w:tr w:rsidR="009174CC" w:rsidRPr="009174CC" w14:paraId="7EA93DC7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88CB1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Interfejs anteny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A2C7A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SMA (żeński)</w:t>
            </w:r>
          </w:p>
        </w:tc>
      </w:tr>
      <w:tr w:rsidR="009174CC" w:rsidRPr="009174CC" w14:paraId="398B0DED" w14:textId="77777777" w:rsidTr="009174CC">
        <w:trPr>
          <w:trHeight w:val="499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3E5FE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Interfejs Ethernet</w:t>
            </w:r>
          </w:p>
        </w:tc>
      </w:tr>
      <w:tr w:rsidR="009174CC" w:rsidRPr="009174CC" w14:paraId="1383477C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20FF8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Liczba portów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B72E3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10/100 Mbps, 2x LAN lub 1x LAN i 1x WAN</w:t>
            </w:r>
          </w:p>
        </w:tc>
      </w:tr>
      <w:tr w:rsidR="009174CC" w:rsidRPr="009174CC" w14:paraId="643D22E4" w14:textId="77777777" w:rsidTr="009174CC">
        <w:trPr>
          <w:trHeight w:val="6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A0B6F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Ochrona elektromagnetyczna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55B51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1.5 kV</w:t>
            </w:r>
          </w:p>
        </w:tc>
      </w:tr>
      <w:tr w:rsidR="009174CC" w:rsidRPr="009174CC" w14:paraId="2D9E4D3F" w14:textId="77777777" w:rsidTr="009174CC">
        <w:trPr>
          <w:trHeight w:val="499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7752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Interfejs WLAN (Opcja)</w:t>
            </w:r>
          </w:p>
        </w:tc>
      </w:tr>
      <w:tr w:rsidR="009174CC" w:rsidRPr="009174CC" w14:paraId="01BD2DB5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6362A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Standardy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8BFA6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802.11b/g/n , obsługa trybów AP i Client</w:t>
            </w:r>
          </w:p>
        </w:tc>
      </w:tr>
      <w:tr w:rsidR="009174CC" w:rsidRPr="009174CC" w14:paraId="38040923" w14:textId="77777777" w:rsidTr="009174CC">
        <w:trPr>
          <w:trHeight w:val="73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F2988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Obsługiwane pasmo częstotliwoś</w:t>
            </w:r>
            <w:r w:rsidR="00653227">
              <w:rPr>
                <w:rFonts w:ascii="Calibri" w:eastAsia="Times New Roman" w:hAnsi="Calibri" w:cs="Calibri"/>
                <w:b/>
                <w:bCs/>
                <w:lang w:eastAsia="pl-PL"/>
              </w:rPr>
              <w:t>c</w:t>
            </w: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29C3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2.412 - 2.485 GHz</w:t>
            </w:r>
          </w:p>
        </w:tc>
      </w:tr>
      <w:tr w:rsidR="009174CC" w:rsidRPr="009174CC" w14:paraId="54A0013E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F61C1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Bezpieczeństwo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5DB04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WEP ,WPA, WPA2</w:t>
            </w:r>
          </w:p>
        </w:tc>
      </w:tr>
      <w:tr w:rsidR="009174CC" w:rsidRPr="009174CC" w14:paraId="38BC7C3A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8ABB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Szyfrowanie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EE4B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64/128AES, TKIP</w:t>
            </w:r>
          </w:p>
        </w:tc>
      </w:tr>
      <w:tr w:rsidR="009174CC" w:rsidRPr="009174CC" w14:paraId="2B24AF69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693C3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Interfejs anteny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F7FBF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RP-SMA (żeński)</w:t>
            </w:r>
          </w:p>
        </w:tc>
      </w:tr>
      <w:tr w:rsidR="009174CC" w:rsidRPr="009174CC" w14:paraId="100FCCA5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A0DA3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Moc transmisji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9EC6C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802.11b: 17dBm, 802.11g/n: 15dBm</w:t>
            </w:r>
          </w:p>
        </w:tc>
      </w:tr>
      <w:tr w:rsidR="009174CC" w:rsidRPr="009174CC" w14:paraId="18379174" w14:textId="77777777" w:rsidTr="009174CC">
        <w:trPr>
          <w:trHeight w:val="6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A8E83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Czułość odbioru transmisji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16C1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1M: -97dBm, 2M: -93dBm, 6M: -91dBm, 11M: -89dBm, 54M: -75dBm, 65M: -72dBm</w:t>
            </w:r>
          </w:p>
        </w:tc>
      </w:tr>
      <w:tr w:rsidR="009174CC" w:rsidRPr="009174CC" w14:paraId="26F1CCA6" w14:textId="77777777" w:rsidTr="009174CC">
        <w:trPr>
          <w:trHeight w:val="499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3D07B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System</w:t>
            </w:r>
          </w:p>
        </w:tc>
      </w:tr>
      <w:tr w:rsidR="009174CC" w:rsidRPr="009174CC" w14:paraId="7DC17E13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C2DA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Wskaźniki LED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3EC6A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RUN, PPP, USR, 3 x RSSI</w:t>
            </w:r>
          </w:p>
        </w:tc>
      </w:tr>
      <w:tr w:rsidR="009174CC" w:rsidRPr="009174CC" w14:paraId="537FDFE8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EA614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Wbudowane zegary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5F474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Zegar Watchdog, Licznik</w:t>
            </w:r>
          </w:p>
        </w:tc>
      </w:tr>
      <w:tr w:rsidR="009174CC" w:rsidRPr="009174CC" w14:paraId="6608C65A" w14:textId="77777777" w:rsidTr="009174CC">
        <w:trPr>
          <w:trHeight w:val="499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DA8FC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Oprogramowanie</w:t>
            </w:r>
          </w:p>
        </w:tc>
      </w:tr>
      <w:tr w:rsidR="009174CC" w:rsidRPr="009174CC" w14:paraId="239711CB" w14:textId="77777777" w:rsidTr="009174CC">
        <w:trPr>
          <w:trHeight w:val="6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E5FCE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Obsługiwane protokoły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E5E5E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PPP, TCP, UDP, DHCP, ICMP, NAT, DMZ, DDNS, VRRP, HTTP, HTTPs, DNS, ARP, SNTP, Telnet, itp.</w:t>
            </w:r>
          </w:p>
        </w:tc>
      </w:tr>
      <w:tr w:rsidR="009174CC" w:rsidRPr="009174CC" w14:paraId="5423C643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63D2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Tunele VPN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C6FA5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IPSec/OpenVPN/GRE</w:t>
            </w:r>
          </w:p>
        </w:tc>
      </w:tr>
      <w:tr w:rsidR="009174CC" w:rsidRPr="009174CC" w14:paraId="06A50596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9D074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Firewall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E35C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SPI, anti-DoS, Filter, Access Control</w:t>
            </w:r>
          </w:p>
        </w:tc>
      </w:tr>
      <w:tr w:rsidR="009174CC" w:rsidRPr="009174CC" w14:paraId="2EDD9EF2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3F1B6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Zarządzanie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78A7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Web, SMS, CLI</w:t>
            </w:r>
          </w:p>
        </w:tc>
      </w:tr>
      <w:tr w:rsidR="009174CC" w:rsidRPr="009174CC" w14:paraId="11C856DC" w14:textId="77777777" w:rsidTr="009174CC">
        <w:trPr>
          <w:trHeight w:val="499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7828F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Zasilanie i pobór mocy</w:t>
            </w:r>
          </w:p>
        </w:tc>
      </w:tr>
      <w:tr w:rsidR="009174CC" w:rsidRPr="009174CC" w14:paraId="642C105C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8DE28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Złącze zasilania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9320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Terminal blokowy 2-pin 5 mm z zatrzaskiem</w:t>
            </w:r>
          </w:p>
        </w:tc>
      </w:tr>
      <w:tr w:rsidR="009174CC" w:rsidRPr="009174CC" w14:paraId="3A5BBC78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C7C2E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Parametry zasilania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4B3A0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9 ~ 60 VDC</w:t>
            </w:r>
          </w:p>
        </w:tc>
      </w:tr>
      <w:tr w:rsidR="009174CC" w:rsidRPr="009174CC" w14:paraId="0C4AF80D" w14:textId="77777777" w:rsidTr="009174CC">
        <w:trPr>
          <w:trHeight w:val="499"/>
        </w:trPr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A1C09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Pobór mocy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27A4E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Spoczynek: 100 mA @ 12 V</w:t>
            </w:r>
          </w:p>
        </w:tc>
      </w:tr>
      <w:tr w:rsidR="009174CC" w:rsidRPr="009174CC" w14:paraId="6FA23BE8" w14:textId="77777777" w:rsidTr="009174CC">
        <w:trPr>
          <w:trHeight w:val="499"/>
        </w:trPr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CBE9" w14:textId="77777777" w:rsidR="009174CC" w:rsidRPr="009174CC" w:rsidRDefault="009174CC" w:rsidP="009174C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8489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Transfer: 500 mA (szczyt) @ 12 V</w:t>
            </w:r>
          </w:p>
        </w:tc>
      </w:tr>
      <w:tr w:rsidR="009174CC" w:rsidRPr="009174CC" w14:paraId="008A0FF1" w14:textId="77777777" w:rsidTr="009174CC">
        <w:trPr>
          <w:trHeight w:val="499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1FB4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Obudowa</w:t>
            </w:r>
          </w:p>
        </w:tc>
      </w:tr>
      <w:tr w:rsidR="009174CC" w:rsidRPr="009174CC" w14:paraId="3BD47D2F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231F8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Wymiary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93D162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(L x W x H): 125x108.5x45 mm</w:t>
            </w:r>
          </w:p>
        </w:tc>
      </w:tr>
      <w:tr w:rsidR="009174CC" w:rsidRPr="009174CC" w14:paraId="11D3060F" w14:textId="77777777" w:rsidTr="009174CC">
        <w:trPr>
          <w:trHeight w:val="49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35315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b/>
                <w:bCs/>
                <w:lang w:eastAsia="pl-PL"/>
              </w:rPr>
              <w:t>Sposób montażu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732C3" w14:textId="77777777" w:rsidR="009174CC" w:rsidRPr="009174CC" w:rsidRDefault="009174CC" w:rsidP="009174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174CC">
              <w:rPr>
                <w:rFonts w:ascii="Calibri" w:eastAsia="Times New Roman" w:hAnsi="Calibri" w:cs="Calibri"/>
                <w:lang w:eastAsia="pl-PL"/>
              </w:rPr>
              <w:t>35 mm szyna DIN, naścienny, wolnostojący</w:t>
            </w:r>
          </w:p>
        </w:tc>
      </w:tr>
    </w:tbl>
    <w:p w14:paraId="679C2F29" w14:textId="77777777" w:rsidR="009174CC" w:rsidRPr="00496F63" w:rsidRDefault="009174CC" w:rsidP="009174CC">
      <w:pPr>
        <w:pStyle w:val="Akapitzlist"/>
        <w:spacing w:line="240" w:lineRule="auto"/>
        <w:jc w:val="both"/>
        <w:rPr>
          <w:rFonts w:cstheme="minorHAnsi"/>
        </w:rPr>
      </w:pPr>
    </w:p>
    <w:p w14:paraId="6DCA3433" w14:textId="77777777" w:rsidR="009174CC" w:rsidRDefault="009174CC" w:rsidP="00653227">
      <w:pPr>
        <w:pStyle w:val="Akapitzlist"/>
        <w:spacing w:line="240" w:lineRule="auto"/>
        <w:jc w:val="both"/>
        <w:rPr>
          <w:rFonts w:cstheme="minorHAnsi"/>
          <w:u w:val="single"/>
        </w:rPr>
      </w:pPr>
      <w:r w:rsidRPr="00496F63">
        <w:rPr>
          <w:rFonts w:cstheme="minorHAnsi"/>
          <w:u w:val="single"/>
        </w:rPr>
        <w:t xml:space="preserve">Termin dostawy: w miejsce określone przez Zamawiającego do </w:t>
      </w:r>
      <w:r w:rsidR="00E8605C">
        <w:rPr>
          <w:rFonts w:cstheme="minorHAnsi"/>
          <w:u w:val="single"/>
        </w:rPr>
        <w:t>5</w:t>
      </w:r>
      <w:r w:rsidR="0012194D">
        <w:rPr>
          <w:rFonts w:cstheme="minorHAnsi"/>
          <w:u w:val="single"/>
        </w:rPr>
        <w:t>0</w:t>
      </w:r>
      <w:r w:rsidRPr="00496F63">
        <w:rPr>
          <w:rFonts w:cstheme="minorHAnsi"/>
          <w:u w:val="single"/>
        </w:rPr>
        <w:t xml:space="preserve"> dni kalendarzowych</w:t>
      </w:r>
    </w:p>
    <w:p w14:paraId="01416F7C" w14:textId="77777777" w:rsidR="004E43D9" w:rsidRDefault="004E43D9" w:rsidP="004E43D9">
      <w:pPr>
        <w:pStyle w:val="Akapitzlist"/>
        <w:spacing w:line="240" w:lineRule="auto"/>
        <w:ind w:left="1224"/>
        <w:jc w:val="both"/>
        <w:rPr>
          <w:rFonts w:cstheme="minorHAnsi"/>
          <w:b/>
        </w:rPr>
      </w:pPr>
    </w:p>
    <w:p w14:paraId="465E8B57" w14:textId="77777777" w:rsidR="00CE4A99" w:rsidRDefault="00CE4A99" w:rsidP="004E43D9">
      <w:pPr>
        <w:pStyle w:val="Akapitzlist"/>
        <w:numPr>
          <w:ilvl w:val="2"/>
          <w:numId w:val="16"/>
        </w:numPr>
        <w:spacing w:line="240" w:lineRule="auto"/>
        <w:jc w:val="both"/>
        <w:rPr>
          <w:rFonts w:cstheme="minorHAnsi"/>
          <w:b/>
        </w:rPr>
      </w:pPr>
      <w:r w:rsidRPr="00CE4A99">
        <w:rPr>
          <w:rFonts w:cstheme="minorHAnsi"/>
          <w:b/>
        </w:rPr>
        <w:t>Przycisk do uruchamiania zapowiedzi</w:t>
      </w:r>
    </w:p>
    <w:p w14:paraId="3414514A" w14:textId="77777777" w:rsidR="004E43D9" w:rsidRPr="004E43D9" w:rsidRDefault="004E43D9" w:rsidP="004E43D9">
      <w:pPr>
        <w:pStyle w:val="Akapitzlist"/>
        <w:spacing w:line="240" w:lineRule="auto"/>
        <w:ind w:left="1224"/>
        <w:jc w:val="both"/>
        <w:rPr>
          <w:rFonts w:cstheme="minorHAnsi"/>
          <w:b/>
        </w:rPr>
      </w:pPr>
    </w:p>
    <w:p w14:paraId="0A7F4A2B" w14:textId="77777777" w:rsidR="00CE4A99" w:rsidRDefault="00CE4A99" w:rsidP="00CE4A99">
      <w:pPr>
        <w:spacing w:line="240" w:lineRule="auto"/>
        <w:ind w:left="720"/>
        <w:jc w:val="both"/>
        <w:rPr>
          <w:rFonts w:cstheme="minorHAnsi"/>
          <w:bCs/>
        </w:rPr>
      </w:pPr>
      <w:r w:rsidRPr="00CE4A99">
        <w:rPr>
          <w:rFonts w:cstheme="minorHAnsi"/>
          <w:bCs/>
        </w:rPr>
        <w:t xml:space="preserve">Przycisk do uruchamiania zapowiedzi </w:t>
      </w:r>
      <w:r>
        <w:rPr>
          <w:rFonts w:cstheme="minorHAnsi"/>
          <w:bCs/>
        </w:rPr>
        <w:t xml:space="preserve">głosowych na peronach przystankowych składający się </w:t>
      </w:r>
      <w:r w:rsidR="00B25455">
        <w:rPr>
          <w:rFonts w:cstheme="minorHAnsi"/>
          <w:bCs/>
        </w:rPr>
        <w:t xml:space="preserve">   </w:t>
      </w:r>
      <w:r>
        <w:rPr>
          <w:rFonts w:cstheme="minorHAnsi"/>
          <w:bCs/>
        </w:rPr>
        <w:t>z przycisku wandaloodpornego chwilowego oraz dedykowanej obudowy przystosowanej do montażu na konstrukcjach wsporczych od TIP</w:t>
      </w:r>
      <w:r w:rsidR="00B25455">
        <w:rPr>
          <w:rFonts w:cstheme="minorHAnsi"/>
          <w:bCs/>
        </w:rPr>
        <w:t xml:space="preserve"> stosowanych na terenie Łodzi</w:t>
      </w:r>
      <w:r>
        <w:rPr>
          <w:rFonts w:cstheme="minorHAnsi"/>
          <w:bCs/>
        </w:rPr>
        <w:t>.</w:t>
      </w:r>
    </w:p>
    <w:p w14:paraId="504D15A2" w14:textId="77777777" w:rsidR="00CE4A99" w:rsidRDefault="00CE4A99" w:rsidP="00CE4A99">
      <w:pPr>
        <w:pStyle w:val="Akapitzlist"/>
        <w:spacing w:line="240" w:lineRule="auto"/>
        <w:jc w:val="both"/>
        <w:rPr>
          <w:rFonts w:cstheme="minorHAnsi"/>
        </w:rPr>
      </w:pPr>
      <w:r w:rsidRPr="00496F63">
        <w:rPr>
          <w:rFonts w:cstheme="minorHAnsi"/>
        </w:rPr>
        <w:t xml:space="preserve">Minimalne wymagania funkcjonalne oraz parametry techniczne dla </w:t>
      </w:r>
      <w:r>
        <w:rPr>
          <w:rFonts w:cstheme="minorHAnsi"/>
        </w:rPr>
        <w:t>przycisku wandaloodpornego chwilowego</w:t>
      </w:r>
      <w:r w:rsidRPr="00644BBA">
        <w:rPr>
          <w:rFonts w:cstheme="minorHAnsi"/>
        </w:rPr>
        <w:t>:</w:t>
      </w:r>
    </w:p>
    <w:p w14:paraId="3843C2AA" w14:textId="77777777" w:rsidR="006C666C" w:rsidRP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S.P.C.O. Mikroprzełącznik (funkcja łączenia chwilowego)</w:t>
      </w:r>
    </w:p>
    <w:p w14:paraId="1A8FD34B" w14:textId="77777777" w:rsidR="006C666C" w:rsidRP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Specyfikacja przycisku / przełącznika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Siłownik płaski</w:t>
      </w:r>
    </w:p>
    <w:p w14:paraId="1AA9AE6D" w14:textId="77777777" w:rsidR="006C666C" w:rsidRP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Kolor obudowy / przycisków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stali szlachetnej</w:t>
      </w:r>
    </w:p>
    <w:p w14:paraId="7A955EB1" w14:textId="77777777" w:rsidR="006C666C" w:rsidRP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Funkcje (przycisku / przełącznika)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chwilowy</w:t>
      </w:r>
    </w:p>
    <w:p w14:paraId="4F5E9700" w14:textId="77777777" w:rsidR="006C666C" w:rsidRP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Specyfikacja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Montaż przedni</w:t>
      </w:r>
    </w:p>
    <w:p w14:paraId="7AD3A7A6" w14:textId="77777777" w:rsidR="006C666C" w:rsidRP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Pozycje przełączania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1 x Wył/(Wł)</w:t>
      </w:r>
    </w:p>
    <w:p w14:paraId="24D3848A" w14:textId="77777777" w:rsidR="006C666C" w:rsidRP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Rodzaj styku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1 NO</w:t>
      </w:r>
    </w:p>
    <w:p w14:paraId="61907813" w14:textId="77777777" w:rsidR="006C666C" w:rsidRP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Materiał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stal nierdzewna</w:t>
      </w:r>
    </w:p>
    <w:p w14:paraId="7E5B57DA" w14:textId="77777777" w:rsidR="006C666C" w:rsidRP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Złącze (komponenty)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Końcówka do lutowania</w:t>
      </w:r>
    </w:p>
    <w:p w14:paraId="11463611" w14:textId="77777777" w:rsid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Napięcie przełączania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250 V/AC</w:t>
      </w:r>
    </w:p>
    <w:p w14:paraId="4D94E4FE" w14:textId="77777777" w:rsid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Maksymalny prąd przełączania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5 A</w:t>
      </w:r>
    </w:p>
    <w:p w14:paraId="6421D4AA" w14:textId="77777777" w:rsid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Długość produktu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31.2 mm</w:t>
      </w:r>
    </w:p>
    <w:p w14:paraId="00E86949" w14:textId="77777777" w:rsid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Średnica produktu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27.8 mm</w:t>
      </w:r>
    </w:p>
    <w:p w14:paraId="6F1BBBBB" w14:textId="77777777" w:rsidR="006C666C" w:rsidRDefault="006C666C" w:rsidP="006C666C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Średnica mocowania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25.8 mm</w:t>
      </w:r>
    </w:p>
    <w:p w14:paraId="15FDE734" w14:textId="77777777" w:rsidR="006C666C" w:rsidRPr="00B25455" w:rsidRDefault="006C666C" w:rsidP="00B25455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Pr="006C666C">
        <w:rPr>
          <w:rFonts w:cstheme="minorHAnsi"/>
        </w:rPr>
        <w:t>Stopień ochrony IP</w:t>
      </w:r>
      <w:r>
        <w:rPr>
          <w:rFonts w:cstheme="minorHAnsi"/>
        </w:rPr>
        <w:t xml:space="preserve">: </w:t>
      </w:r>
      <w:r w:rsidRPr="006C666C">
        <w:rPr>
          <w:rFonts w:cstheme="minorHAnsi"/>
        </w:rPr>
        <w:t>IP66 (</w:t>
      </w:r>
      <w:r w:rsidR="007867C3" w:rsidRPr="006C666C">
        <w:rPr>
          <w:rFonts w:cstheme="minorHAnsi"/>
        </w:rPr>
        <w:t>uszczelnienie</w:t>
      </w:r>
      <w:r w:rsidRPr="006C666C">
        <w:rPr>
          <w:rFonts w:cstheme="minorHAnsi"/>
        </w:rPr>
        <w:t xml:space="preserve"> płyty przedniej)</w:t>
      </w:r>
    </w:p>
    <w:p w14:paraId="489B750E" w14:textId="77777777" w:rsidR="006C666C" w:rsidRPr="00B25455" w:rsidRDefault="00B25455" w:rsidP="00B25455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C666C" w:rsidRPr="006C666C">
        <w:rPr>
          <w:rFonts w:cstheme="minorHAnsi"/>
        </w:rPr>
        <w:t>Wym</w:t>
      </w:r>
      <w:r>
        <w:rPr>
          <w:rFonts w:cstheme="minorHAnsi"/>
        </w:rPr>
        <w:t xml:space="preserve">iary: </w:t>
      </w:r>
      <w:r w:rsidR="006C666C" w:rsidRPr="00B25455">
        <w:rPr>
          <w:rFonts w:cstheme="minorHAnsi"/>
        </w:rPr>
        <w:t>(Ø x D) 27.8 mm x 31.2 mm</w:t>
      </w:r>
    </w:p>
    <w:p w14:paraId="0EE678A6" w14:textId="77777777" w:rsidR="00B25455" w:rsidRDefault="00B25455" w:rsidP="00B25455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C666C" w:rsidRPr="006C666C">
        <w:rPr>
          <w:rFonts w:cstheme="minorHAnsi"/>
        </w:rPr>
        <w:t>Maksymalna grubość płytki</w:t>
      </w:r>
      <w:r>
        <w:rPr>
          <w:rFonts w:cstheme="minorHAnsi"/>
        </w:rPr>
        <w:t xml:space="preserve">: </w:t>
      </w:r>
      <w:r w:rsidR="006C666C" w:rsidRPr="00B25455">
        <w:rPr>
          <w:rFonts w:cstheme="minorHAnsi"/>
        </w:rPr>
        <w:t>3.5 mm</w:t>
      </w:r>
    </w:p>
    <w:p w14:paraId="3AAF349F" w14:textId="77777777" w:rsidR="00B25455" w:rsidRDefault="00B25455" w:rsidP="00B25455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C666C" w:rsidRPr="00B25455">
        <w:rPr>
          <w:rFonts w:cstheme="minorHAnsi"/>
        </w:rPr>
        <w:t>Średnica zabudowy (szczegóły)</w:t>
      </w:r>
      <w:r>
        <w:rPr>
          <w:rFonts w:cstheme="minorHAnsi"/>
        </w:rPr>
        <w:t xml:space="preserve">: </w:t>
      </w:r>
      <w:r w:rsidR="006C666C" w:rsidRPr="00B25455">
        <w:rPr>
          <w:rFonts w:cstheme="minorHAnsi"/>
        </w:rPr>
        <w:t>25.8 mm</w:t>
      </w:r>
    </w:p>
    <w:p w14:paraId="6E829A11" w14:textId="77777777" w:rsidR="00B25455" w:rsidRDefault="00B25455" w:rsidP="00B25455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C666C" w:rsidRPr="00B25455">
        <w:rPr>
          <w:rFonts w:cstheme="minorHAnsi"/>
        </w:rPr>
        <w:t>Grubość płyty przedniej</w:t>
      </w:r>
      <w:r>
        <w:rPr>
          <w:rFonts w:cstheme="minorHAnsi"/>
        </w:rPr>
        <w:t xml:space="preserve">: </w:t>
      </w:r>
      <w:r w:rsidR="006C666C" w:rsidRPr="00B25455">
        <w:rPr>
          <w:rFonts w:cstheme="minorHAnsi"/>
        </w:rPr>
        <w:t>4 mm</w:t>
      </w:r>
    </w:p>
    <w:p w14:paraId="235D6401" w14:textId="77777777" w:rsidR="006C666C" w:rsidRPr="00B25455" w:rsidRDefault="00B25455" w:rsidP="00B25455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C666C" w:rsidRPr="006C666C">
        <w:rPr>
          <w:rFonts w:cstheme="minorHAnsi"/>
        </w:rPr>
        <w:t>Podłączenie</w:t>
      </w:r>
      <w:r>
        <w:rPr>
          <w:rFonts w:cstheme="minorHAnsi"/>
        </w:rPr>
        <w:t xml:space="preserve">: </w:t>
      </w:r>
      <w:r w:rsidR="006C666C" w:rsidRPr="00B25455">
        <w:rPr>
          <w:rFonts w:cstheme="minorHAnsi"/>
        </w:rPr>
        <w:t>Oczka lutownicze</w:t>
      </w:r>
    </w:p>
    <w:p w14:paraId="50D24E82" w14:textId="77777777" w:rsidR="00BE44D7" w:rsidRDefault="00B25455" w:rsidP="00BE44D7">
      <w:pPr>
        <w:pStyle w:val="Akapitzlist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C666C" w:rsidRPr="006C666C">
        <w:rPr>
          <w:rFonts w:cstheme="minorHAnsi"/>
        </w:rPr>
        <w:t>Rodzaj produktu</w:t>
      </w:r>
      <w:r>
        <w:rPr>
          <w:rFonts w:cstheme="minorHAnsi"/>
        </w:rPr>
        <w:t xml:space="preserve">: </w:t>
      </w:r>
      <w:r w:rsidR="006C666C" w:rsidRPr="00B25455">
        <w:rPr>
          <w:rFonts w:cstheme="minorHAnsi"/>
        </w:rPr>
        <w:t>Przycisk wandaloodporny</w:t>
      </w:r>
    </w:p>
    <w:p w14:paraId="2F1AAA65" w14:textId="77777777" w:rsidR="00BE44D7" w:rsidRPr="00BE44D7" w:rsidRDefault="00BE44D7" w:rsidP="00BE44D7">
      <w:pPr>
        <w:pStyle w:val="Akapitzlist"/>
        <w:spacing w:line="240" w:lineRule="auto"/>
        <w:contextualSpacing w:val="0"/>
        <w:jc w:val="both"/>
        <w:rPr>
          <w:rFonts w:cstheme="minorHAnsi"/>
        </w:rPr>
      </w:pPr>
      <w:r w:rsidRPr="00644BBA">
        <w:rPr>
          <w:rFonts w:cstheme="minorHAnsi"/>
        </w:rPr>
        <w:t xml:space="preserve">- </w:t>
      </w:r>
      <w:r w:rsidRPr="00C73971">
        <w:rPr>
          <w:rFonts w:cstheme="minorHAnsi"/>
        </w:rPr>
        <w:t xml:space="preserve">Zgodność z dyrektywą RoHS </w:t>
      </w:r>
    </w:p>
    <w:p w14:paraId="2D079E03" w14:textId="77777777" w:rsidR="00D24E49" w:rsidRDefault="0012194D" w:rsidP="004E43D9">
      <w:pPr>
        <w:pStyle w:val="Akapitzlist"/>
        <w:spacing w:line="240" w:lineRule="auto"/>
        <w:jc w:val="both"/>
        <w:rPr>
          <w:rFonts w:cstheme="minorHAnsi"/>
          <w:u w:val="single"/>
        </w:rPr>
      </w:pPr>
      <w:r w:rsidRPr="00263557">
        <w:rPr>
          <w:rFonts w:cstheme="minorHAnsi"/>
          <w:u w:val="single"/>
        </w:rPr>
        <w:t xml:space="preserve">Termin dostawy: w miejsce określone przez Zamawiającego do </w:t>
      </w:r>
      <w:r w:rsidR="00E8605C">
        <w:rPr>
          <w:rFonts w:cstheme="minorHAnsi"/>
          <w:u w:val="single"/>
        </w:rPr>
        <w:t>5</w:t>
      </w:r>
      <w:r>
        <w:rPr>
          <w:rFonts w:cstheme="minorHAnsi"/>
          <w:u w:val="single"/>
        </w:rPr>
        <w:t>0</w:t>
      </w:r>
      <w:r w:rsidRPr="00263557">
        <w:rPr>
          <w:rFonts w:cstheme="minorHAnsi"/>
          <w:u w:val="single"/>
        </w:rPr>
        <w:t xml:space="preserve"> dni kalendarzowych</w:t>
      </w:r>
    </w:p>
    <w:p w14:paraId="1845B135" w14:textId="77777777" w:rsidR="004E43D9" w:rsidRPr="004E43D9" w:rsidRDefault="004E43D9" w:rsidP="004E43D9">
      <w:pPr>
        <w:pStyle w:val="Akapitzlist"/>
        <w:spacing w:line="240" w:lineRule="auto"/>
        <w:jc w:val="both"/>
        <w:rPr>
          <w:rFonts w:cstheme="minorHAnsi"/>
          <w:u w:val="single"/>
        </w:rPr>
      </w:pPr>
    </w:p>
    <w:p w14:paraId="44AC091B" w14:textId="77777777" w:rsidR="0084706C" w:rsidRPr="00263557" w:rsidRDefault="0084706C" w:rsidP="0084706C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b/>
        </w:rPr>
      </w:pPr>
      <w:r w:rsidRPr="00263557">
        <w:rPr>
          <w:rFonts w:cstheme="minorHAnsi"/>
          <w:b/>
        </w:rPr>
        <w:t>Transport</w:t>
      </w:r>
    </w:p>
    <w:p w14:paraId="16E63C42" w14:textId="77777777" w:rsidR="0084706C" w:rsidRPr="00263557" w:rsidRDefault="0084706C" w:rsidP="0084706C">
      <w:pPr>
        <w:pStyle w:val="Akapitzlist"/>
        <w:tabs>
          <w:tab w:val="left" w:pos="795"/>
        </w:tabs>
        <w:spacing w:line="240" w:lineRule="auto"/>
        <w:ind w:left="360"/>
        <w:jc w:val="both"/>
        <w:rPr>
          <w:rFonts w:cstheme="minorHAnsi"/>
          <w:b/>
        </w:rPr>
      </w:pPr>
      <w:r w:rsidRPr="00263557">
        <w:rPr>
          <w:rFonts w:cstheme="minorHAnsi"/>
          <w:b/>
        </w:rPr>
        <w:tab/>
      </w:r>
    </w:p>
    <w:p w14:paraId="19A27596" w14:textId="77777777" w:rsidR="0084706C" w:rsidRPr="00263557" w:rsidRDefault="0084706C" w:rsidP="0084706C">
      <w:pPr>
        <w:pStyle w:val="Akapitzlist"/>
        <w:numPr>
          <w:ilvl w:val="1"/>
          <w:numId w:val="16"/>
        </w:numPr>
        <w:spacing w:line="240" w:lineRule="auto"/>
        <w:jc w:val="both"/>
        <w:rPr>
          <w:rFonts w:cstheme="minorHAnsi"/>
          <w:b/>
        </w:rPr>
      </w:pPr>
      <w:r w:rsidRPr="00263557">
        <w:rPr>
          <w:b/>
        </w:rPr>
        <w:t>Transport materiałów i elementów:</w:t>
      </w:r>
    </w:p>
    <w:p w14:paraId="0885CB85" w14:textId="77777777" w:rsidR="0084706C" w:rsidRPr="00263557" w:rsidRDefault="0084706C" w:rsidP="0084706C">
      <w:pPr>
        <w:pStyle w:val="Akapitzlist"/>
        <w:spacing w:line="240" w:lineRule="auto"/>
        <w:ind w:left="792"/>
        <w:jc w:val="both"/>
        <w:rPr>
          <w:rFonts w:cstheme="minorHAnsi"/>
          <w:b/>
        </w:rPr>
      </w:pPr>
    </w:p>
    <w:p w14:paraId="0FDD607F" w14:textId="77777777" w:rsidR="0084706C" w:rsidRPr="00263557" w:rsidRDefault="0084706C" w:rsidP="0084706C">
      <w:pPr>
        <w:pStyle w:val="Akapitzlist"/>
        <w:numPr>
          <w:ilvl w:val="2"/>
          <w:numId w:val="16"/>
        </w:numPr>
        <w:spacing w:line="240" w:lineRule="auto"/>
        <w:jc w:val="both"/>
        <w:rPr>
          <w:rFonts w:cstheme="minorHAnsi"/>
        </w:rPr>
      </w:pPr>
      <w:r w:rsidRPr="00263557">
        <w:t xml:space="preserve"> Wykonawca przystępujący do wykonania prac opisanych powyżej winien wykazać się możliwością korzystania z środków transportu gwarantujących właściwe ich zrealizowanie.</w:t>
      </w:r>
    </w:p>
    <w:p w14:paraId="3ACB9DF0" w14:textId="77777777" w:rsidR="00B22D6D" w:rsidRPr="00263557" w:rsidRDefault="0084706C" w:rsidP="0084706C">
      <w:pPr>
        <w:pStyle w:val="Akapitzlist"/>
        <w:numPr>
          <w:ilvl w:val="2"/>
          <w:numId w:val="16"/>
        </w:numPr>
        <w:spacing w:line="240" w:lineRule="auto"/>
        <w:jc w:val="both"/>
        <w:rPr>
          <w:rFonts w:cstheme="minorHAnsi"/>
        </w:rPr>
      </w:pPr>
      <w:r w:rsidRPr="00263557">
        <w:rPr>
          <w:rFonts w:cstheme="minorHAnsi"/>
        </w:rPr>
        <w:lastRenderedPageBreak/>
        <w:t xml:space="preserve"> </w:t>
      </w:r>
      <w:r w:rsidRPr="00263557">
        <w:t>Na środkach transportu przewożone materiały i elementy powinny być zabezpieczone przed ich przemieszczaniem, układane zgodnie z warunkami transportu wydanymi przez wytwórcę dla poszczególnych elementów.</w:t>
      </w:r>
    </w:p>
    <w:p w14:paraId="3076C3B3" w14:textId="77777777" w:rsidR="0084706C" w:rsidRPr="00263557" w:rsidRDefault="0084706C" w:rsidP="0084706C">
      <w:pPr>
        <w:pStyle w:val="Akapitzlist"/>
        <w:numPr>
          <w:ilvl w:val="2"/>
          <w:numId w:val="16"/>
        </w:numPr>
        <w:spacing w:line="240" w:lineRule="auto"/>
        <w:jc w:val="both"/>
        <w:rPr>
          <w:rFonts w:cstheme="minorHAnsi"/>
        </w:rPr>
      </w:pPr>
      <w:r w:rsidRPr="00263557">
        <w:t xml:space="preserve"> Wykonawca ponosi pełną odpowiedzialność za prawidłową realizację przedmiotu umowy, w tym w szczególności za dostarczenie materiałów i elementów w miejsce wskazane przez Zamawiającego w sposób nie powodujący ich uszkodzenia podczas transportu.</w:t>
      </w:r>
    </w:p>
    <w:p w14:paraId="573E76C1" w14:textId="77777777" w:rsidR="0084706C" w:rsidRPr="00263557" w:rsidRDefault="0084706C" w:rsidP="0084706C">
      <w:pPr>
        <w:pStyle w:val="Akapitzlist"/>
        <w:numPr>
          <w:ilvl w:val="2"/>
          <w:numId w:val="16"/>
        </w:numPr>
        <w:spacing w:line="240" w:lineRule="auto"/>
        <w:jc w:val="both"/>
        <w:rPr>
          <w:rFonts w:cstheme="minorHAnsi"/>
        </w:rPr>
      </w:pPr>
      <w:r w:rsidRPr="00263557">
        <w:t xml:space="preserve"> W przypadku wad stwierdzonych przy odbiorze, Zamawiający może odmówić podpisania protokołu odbioru i wyznaczyć wykonawcy dodatkowy termin na usunięcie wad bez ponoszenia z tego tytułu dodatkowych kosztów przez Zamawiającego.</w:t>
      </w:r>
    </w:p>
    <w:p w14:paraId="125EA3F5" w14:textId="77777777" w:rsidR="0084706C" w:rsidRPr="00263557" w:rsidRDefault="0084706C" w:rsidP="0084706C">
      <w:pPr>
        <w:pStyle w:val="Akapitzlist"/>
        <w:spacing w:line="240" w:lineRule="auto"/>
        <w:ind w:left="1224"/>
        <w:jc w:val="both"/>
        <w:rPr>
          <w:rFonts w:cstheme="minorHAnsi"/>
        </w:rPr>
      </w:pPr>
    </w:p>
    <w:p w14:paraId="53C49950" w14:textId="77777777" w:rsidR="0084706C" w:rsidRPr="00263557" w:rsidRDefault="0084706C" w:rsidP="0084706C">
      <w:pPr>
        <w:pStyle w:val="Akapitzlist"/>
        <w:numPr>
          <w:ilvl w:val="0"/>
          <w:numId w:val="16"/>
        </w:numPr>
        <w:spacing w:line="240" w:lineRule="auto"/>
        <w:jc w:val="both"/>
        <w:rPr>
          <w:rFonts w:cstheme="minorHAnsi"/>
          <w:b/>
        </w:rPr>
      </w:pPr>
      <w:r w:rsidRPr="00263557">
        <w:rPr>
          <w:b/>
        </w:rPr>
        <w:t>Certyfikat zgodności</w:t>
      </w:r>
    </w:p>
    <w:p w14:paraId="383A6B74" w14:textId="77777777" w:rsidR="0084706C" w:rsidRPr="00263557" w:rsidRDefault="0084706C" w:rsidP="0084706C">
      <w:pPr>
        <w:pStyle w:val="Akapitzlist"/>
        <w:spacing w:line="240" w:lineRule="auto"/>
        <w:ind w:left="360"/>
        <w:jc w:val="both"/>
        <w:rPr>
          <w:rFonts w:cstheme="minorHAnsi"/>
          <w:b/>
        </w:rPr>
      </w:pPr>
    </w:p>
    <w:p w14:paraId="34390F5E" w14:textId="77777777" w:rsidR="00610FEC" w:rsidRPr="0001035B" w:rsidRDefault="0084706C" w:rsidP="0001035B">
      <w:pPr>
        <w:pStyle w:val="Akapitzlist"/>
        <w:spacing w:line="240" w:lineRule="auto"/>
        <w:ind w:left="360"/>
        <w:jc w:val="both"/>
      </w:pPr>
      <w:r w:rsidRPr="00263557">
        <w:t>Wykonawca przedłoży certyfikaty bezpieczeństwa na materiały i urządzenia elektryczne oraz certyfikaty zgodności z aprobatami technicznymi na pozostałe materiały.</w:t>
      </w:r>
    </w:p>
    <w:sectPr w:rsidR="00610FEC" w:rsidRPr="0001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0034" w14:textId="77777777" w:rsidR="00B51FD8" w:rsidRDefault="00B51FD8" w:rsidP="00694A6A">
      <w:pPr>
        <w:spacing w:after="0" w:line="240" w:lineRule="auto"/>
      </w:pPr>
      <w:r>
        <w:separator/>
      </w:r>
    </w:p>
  </w:endnote>
  <w:endnote w:type="continuationSeparator" w:id="0">
    <w:p w14:paraId="3BF94342" w14:textId="77777777" w:rsidR="00B51FD8" w:rsidRDefault="00B51FD8" w:rsidP="00694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7FAF" w14:textId="77777777" w:rsidR="00B51FD8" w:rsidRDefault="00B51FD8" w:rsidP="00694A6A">
      <w:pPr>
        <w:spacing w:after="0" w:line="240" w:lineRule="auto"/>
      </w:pPr>
      <w:r>
        <w:separator/>
      </w:r>
    </w:p>
  </w:footnote>
  <w:footnote w:type="continuationSeparator" w:id="0">
    <w:p w14:paraId="312EE678" w14:textId="77777777" w:rsidR="00B51FD8" w:rsidRDefault="00B51FD8" w:rsidP="00694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D25"/>
    <w:multiLevelType w:val="hybridMultilevel"/>
    <w:tmpl w:val="E6AABEF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A5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F0C87"/>
    <w:multiLevelType w:val="hybridMultilevel"/>
    <w:tmpl w:val="6FC8A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D5F97"/>
    <w:multiLevelType w:val="hybridMultilevel"/>
    <w:tmpl w:val="4F90986A"/>
    <w:lvl w:ilvl="0" w:tplc="9B163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7387"/>
    <w:multiLevelType w:val="hybridMultilevel"/>
    <w:tmpl w:val="A80A1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C25299"/>
    <w:multiLevelType w:val="hybridMultilevel"/>
    <w:tmpl w:val="21DEA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D24E75"/>
    <w:multiLevelType w:val="hybridMultilevel"/>
    <w:tmpl w:val="99F6E508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7" w15:restartNumberingAfterBreak="0">
    <w:nsid w:val="1408279F"/>
    <w:multiLevelType w:val="hybridMultilevel"/>
    <w:tmpl w:val="F110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C46"/>
    <w:multiLevelType w:val="hybridMultilevel"/>
    <w:tmpl w:val="0798B0D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9545769"/>
    <w:multiLevelType w:val="hybridMultilevel"/>
    <w:tmpl w:val="1CF42A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BA158B"/>
    <w:multiLevelType w:val="multilevel"/>
    <w:tmpl w:val="33D2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D5FD6"/>
    <w:multiLevelType w:val="hybridMultilevel"/>
    <w:tmpl w:val="E49CCB30"/>
    <w:lvl w:ilvl="0" w:tplc="0415000F">
      <w:start w:val="1"/>
      <w:numFmt w:val="decimal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 w15:restartNumberingAfterBreak="0">
    <w:nsid w:val="22F67F71"/>
    <w:multiLevelType w:val="hybridMultilevel"/>
    <w:tmpl w:val="BB1E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93176"/>
    <w:multiLevelType w:val="hybridMultilevel"/>
    <w:tmpl w:val="5EF8BA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DE5287"/>
    <w:multiLevelType w:val="hybridMultilevel"/>
    <w:tmpl w:val="840AD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2111F7"/>
    <w:multiLevelType w:val="hybridMultilevel"/>
    <w:tmpl w:val="CA5491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BE6058"/>
    <w:multiLevelType w:val="hybridMultilevel"/>
    <w:tmpl w:val="C61828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C0649C"/>
    <w:multiLevelType w:val="hybridMultilevel"/>
    <w:tmpl w:val="0E74F5D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CE1098"/>
    <w:multiLevelType w:val="multilevel"/>
    <w:tmpl w:val="81A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5B2258B"/>
    <w:multiLevelType w:val="hybridMultilevel"/>
    <w:tmpl w:val="2E76B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3F46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C82048F"/>
    <w:multiLevelType w:val="hybridMultilevel"/>
    <w:tmpl w:val="19424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FB0356"/>
    <w:multiLevelType w:val="hybridMultilevel"/>
    <w:tmpl w:val="3246EE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4857805"/>
    <w:multiLevelType w:val="hybridMultilevel"/>
    <w:tmpl w:val="725CD35C"/>
    <w:lvl w:ilvl="0" w:tplc="9B1632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71A85"/>
    <w:multiLevelType w:val="hybridMultilevel"/>
    <w:tmpl w:val="4C5CF3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DA60E1"/>
    <w:multiLevelType w:val="hybridMultilevel"/>
    <w:tmpl w:val="D53610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D8303B"/>
    <w:multiLevelType w:val="hybridMultilevel"/>
    <w:tmpl w:val="0DF836B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86D033D"/>
    <w:multiLevelType w:val="hybridMultilevel"/>
    <w:tmpl w:val="D8A829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D833A06"/>
    <w:multiLevelType w:val="hybridMultilevel"/>
    <w:tmpl w:val="8CFE6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1512B4D"/>
    <w:multiLevelType w:val="hybridMultilevel"/>
    <w:tmpl w:val="E73814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0676A4"/>
    <w:multiLevelType w:val="multilevel"/>
    <w:tmpl w:val="ABD80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23576C"/>
    <w:multiLevelType w:val="hybridMultilevel"/>
    <w:tmpl w:val="1AE62B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4E296E"/>
    <w:multiLevelType w:val="hybridMultilevel"/>
    <w:tmpl w:val="205E0B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664270"/>
    <w:multiLevelType w:val="hybridMultilevel"/>
    <w:tmpl w:val="03C4C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B6F2D8C"/>
    <w:multiLevelType w:val="hybridMultilevel"/>
    <w:tmpl w:val="14D81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C6790E"/>
    <w:multiLevelType w:val="hybridMultilevel"/>
    <w:tmpl w:val="D3B084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1623852">
    <w:abstractNumId w:val="3"/>
  </w:num>
  <w:num w:numId="2" w16cid:durableId="997687065">
    <w:abstractNumId w:val="29"/>
  </w:num>
  <w:num w:numId="3" w16cid:durableId="1514564375">
    <w:abstractNumId w:val="23"/>
  </w:num>
  <w:num w:numId="4" w16cid:durableId="817921313">
    <w:abstractNumId w:val="12"/>
  </w:num>
  <w:num w:numId="5" w16cid:durableId="101459043">
    <w:abstractNumId w:val="2"/>
  </w:num>
  <w:num w:numId="6" w16cid:durableId="1720126783">
    <w:abstractNumId w:val="25"/>
  </w:num>
  <w:num w:numId="7" w16cid:durableId="1875581351">
    <w:abstractNumId w:val="22"/>
  </w:num>
  <w:num w:numId="8" w16cid:durableId="711806144">
    <w:abstractNumId w:val="8"/>
  </w:num>
  <w:num w:numId="9" w16cid:durableId="575166901">
    <w:abstractNumId w:val="34"/>
  </w:num>
  <w:num w:numId="10" w16cid:durableId="1364673524">
    <w:abstractNumId w:val="9"/>
  </w:num>
  <w:num w:numId="11" w16cid:durableId="457527146">
    <w:abstractNumId w:val="35"/>
  </w:num>
  <w:num w:numId="12" w16cid:durableId="817112961">
    <w:abstractNumId w:val="32"/>
  </w:num>
  <w:num w:numId="13" w16cid:durableId="43452150">
    <w:abstractNumId w:val="13"/>
  </w:num>
  <w:num w:numId="14" w16cid:durableId="1148479583">
    <w:abstractNumId w:val="14"/>
  </w:num>
  <w:num w:numId="15" w16cid:durableId="268783211">
    <w:abstractNumId w:val="5"/>
  </w:num>
  <w:num w:numId="16" w16cid:durableId="589655730">
    <w:abstractNumId w:val="20"/>
  </w:num>
  <w:num w:numId="17" w16cid:durableId="791676227">
    <w:abstractNumId w:val="33"/>
  </w:num>
  <w:num w:numId="18" w16cid:durableId="106001695">
    <w:abstractNumId w:val="1"/>
  </w:num>
  <w:num w:numId="19" w16cid:durableId="1990742656">
    <w:abstractNumId w:val="17"/>
  </w:num>
  <w:num w:numId="20" w16cid:durableId="1755860079">
    <w:abstractNumId w:val="31"/>
  </w:num>
  <w:num w:numId="21" w16cid:durableId="1684480739">
    <w:abstractNumId w:val="7"/>
  </w:num>
  <w:num w:numId="22" w16cid:durableId="284190865">
    <w:abstractNumId w:val="26"/>
  </w:num>
  <w:num w:numId="23" w16cid:durableId="264072499">
    <w:abstractNumId w:val="21"/>
  </w:num>
  <w:num w:numId="24" w16cid:durableId="1748115548">
    <w:abstractNumId w:val="6"/>
  </w:num>
  <w:num w:numId="25" w16cid:durableId="783690478">
    <w:abstractNumId w:val="18"/>
  </w:num>
  <w:num w:numId="26" w16cid:durableId="252016731">
    <w:abstractNumId w:val="27"/>
  </w:num>
  <w:num w:numId="27" w16cid:durableId="1156531656">
    <w:abstractNumId w:val="19"/>
  </w:num>
  <w:num w:numId="28" w16cid:durableId="1262301395">
    <w:abstractNumId w:val="4"/>
  </w:num>
  <w:num w:numId="29" w16cid:durableId="102773868">
    <w:abstractNumId w:val="0"/>
  </w:num>
  <w:num w:numId="30" w16cid:durableId="248083539">
    <w:abstractNumId w:val="10"/>
  </w:num>
  <w:num w:numId="31" w16cid:durableId="1714698306">
    <w:abstractNumId w:val="28"/>
  </w:num>
  <w:num w:numId="32" w16cid:durableId="1177579441">
    <w:abstractNumId w:val="30"/>
  </w:num>
  <w:num w:numId="33" w16cid:durableId="490946148">
    <w:abstractNumId w:val="16"/>
  </w:num>
  <w:num w:numId="34" w16cid:durableId="1821651288">
    <w:abstractNumId w:val="24"/>
  </w:num>
  <w:num w:numId="35" w16cid:durableId="1328704093">
    <w:abstractNumId w:val="15"/>
  </w:num>
  <w:num w:numId="36" w16cid:durableId="10469525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AF"/>
    <w:rsid w:val="0001035B"/>
    <w:rsid w:val="000515A6"/>
    <w:rsid w:val="000567D3"/>
    <w:rsid w:val="00057E51"/>
    <w:rsid w:val="00060324"/>
    <w:rsid w:val="00065E92"/>
    <w:rsid w:val="00076B86"/>
    <w:rsid w:val="000828C4"/>
    <w:rsid w:val="00084801"/>
    <w:rsid w:val="00095D7F"/>
    <w:rsid w:val="000C1B6D"/>
    <w:rsid w:val="000D0654"/>
    <w:rsid w:val="000D07F7"/>
    <w:rsid w:val="000D1F3E"/>
    <w:rsid w:val="000E7B04"/>
    <w:rsid w:val="000F23EB"/>
    <w:rsid w:val="000F3036"/>
    <w:rsid w:val="000F3DAE"/>
    <w:rsid w:val="0012194D"/>
    <w:rsid w:val="00123F95"/>
    <w:rsid w:val="00132169"/>
    <w:rsid w:val="0014531F"/>
    <w:rsid w:val="00162B72"/>
    <w:rsid w:val="00182752"/>
    <w:rsid w:val="001979E1"/>
    <w:rsid w:val="001B4A02"/>
    <w:rsid w:val="001D1148"/>
    <w:rsid w:val="001E7BEC"/>
    <w:rsid w:val="001F2708"/>
    <w:rsid w:val="00204B65"/>
    <w:rsid w:val="002403DA"/>
    <w:rsid w:val="00257B4D"/>
    <w:rsid w:val="00263557"/>
    <w:rsid w:val="00284D52"/>
    <w:rsid w:val="002B736C"/>
    <w:rsid w:val="002B7DCA"/>
    <w:rsid w:val="002D05AE"/>
    <w:rsid w:val="002D6CC9"/>
    <w:rsid w:val="002E28F2"/>
    <w:rsid w:val="002E36DD"/>
    <w:rsid w:val="002F7F69"/>
    <w:rsid w:val="00307E93"/>
    <w:rsid w:val="00313083"/>
    <w:rsid w:val="00331A89"/>
    <w:rsid w:val="00333A40"/>
    <w:rsid w:val="003470D4"/>
    <w:rsid w:val="003547E1"/>
    <w:rsid w:val="003676DD"/>
    <w:rsid w:val="0039334D"/>
    <w:rsid w:val="003B4A8E"/>
    <w:rsid w:val="003D65E1"/>
    <w:rsid w:val="003F1E1E"/>
    <w:rsid w:val="00400B02"/>
    <w:rsid w:val="00417092"/>
    <w:rsid w:val="0042261E"/>
    <w:rsid w:val="00424CD5"/>
    <w:rsid w:val="0043465A"/>
    <w:rsid w:val="00437C6F"/>
    <w:rsid w:val="00457B29"/>
    <w:rsid w:val="004637AF"/>
    <w:rsid w:val="0048018E"/>
    <w:rsid w:val="00496F63"/>
    <w:rsid w:val="00497D8E"/>
    <w:rsid w:val="004C180C"/>
    <w:rsid w:val="004C5274"/>
    <w:rsid w:val="004D1E07"/>
    <w:rsid w:val="004E43D9"/>
    <w:rsid w:val="004E5C47"/>
    <w:rsid w:val="00501A1B"/>
    <w:rsid w:val="00505479"/>
    <w:rsid w:val="00526AE1"/>
    <w:rsid w:val="00531A86"/>
    <w:rsid w:val="00536F1D"/>
    <w:rsid w:val="00547BC2"/>
    <w:rsid w:val="00560AC1"/>
    <w:rsid w:val="00563608"/>
    <w:rsid w:val="005839BD"/>
    <w:rsid w:val="005900E8"/>
    <w:rsid w:val="00597FA3"/>
    <w:rsid w:val="005A6786"/>
    <w:rsid w:val="005D2375"/>
    <w:rsid w:val="005F7454"/>
    <w:rsid w:val="00610FEC"/>
    <w:rsid w:val="006113F6"/>
    <w:rsid w:val="00613048"/>
    <w:rsid w:val="00622FE6"/>
    <w:rsid w:val="00636C2D"/>
    <w:rsid w:val="006417A8"/>
    <w:rsid w:val="00644BBA"/>
    <w:rsid w:val="00653227"/>
    <w:rsid w:val="00660FEA"/>
    <w:rsid w:val="0066485B"/>
    <w:rsid w:val="006769C6"/>
    <w:rsid w:val="0068240A"/>
    <w:rsid w:val="0068269D"/>
    <w:rsid w:val="006863F9"/>
    <w:rsid w:val="0069371D"/>
    <w:rsid w:val="00694A6A"/>
    <w:rsid w:val="006A20B2"/>
    <w:rsid w:val="006C666C"/>
    <w:rsid w:val="006F1336"/>
    <w:rsid w:val="00716191"/>
    <w:rsid w:val="007279D1"/>
    <w:rsid w:val="007727D1"/>
    <w:rsid w:val="007803E9"/>
    <w:rsid w:val="007867C3"/>
    <w:rsid w:val="007A640C"/>
    <w:rsid w:val="007A7D55"/>
    <w:rsid w:val="007B3703"/>
    <w:rsid w:val="007B6AD8"/>
    <w:rsid w:val="007B79BA"/>
    <w:rsid w:val="007E09CF"/>
    <w:rsid w:val="00823CA0"/>
    <w:rsid w:val="008415A2"/>
    <w:rsid w:val="0084562B"/>
    <w:rsid w:val="0084706C"/>
    <w:rsid w:val="00850AB0"/>
    <w:rsid w:val="008533CD"/>
    <w:rsid w:val="00855C27"/>
    <w:rsid w:val="00862936"/>
    <w:rsid w:val="00882294"/>
    <w:rsid w:val="00885414"/>
    <w:rsid w:val="008B2792"/>
    <w:rsid w:val="008B4C10"/>
    <w:rsid w:val="008B6409"/>
    <w:rsid w:val="008C3C6C"/>
    <w:rsid w:val="008D69F0"/>
    <w:rsid w:val="008F7154"/>
    <w:rsid w:val="009052F0"/>
    <w:rsid w:val="00906017"/>
    <w:rsid w:val="00915E08"/>
    <w:rsid w:val="009174CC"/>
    <w:rsid w:val="00944D86"/>
    <w:rsid w:val="00963A09"/>
    <w:rsid w:val="00975CA7"/>
    <w:rsid w:val="00991097"/>
    <w:rsid w:val="009A1DDC"/>
    <w:rsid w:val="009B091A"/>
    <w:rsid w:val="009B1447"/>
    <w:rsid w:val="009C510B"/>
    <w:rsid w:val="00A0527A"/>
    <w:rsid w:val="00A24BAA"/>
    <w:rsid w:val="00A355AD"/>
    <w:rsid w:val="00A36738"/>
    <w:rsid w:val="00A4069E"/>
    <w:rsid w:val="00A46966"/>
    <w:rsid w:val="00A6218F"/>
    <w:rsid w:val="00A734EB"/>
    <w:rsid w:val="00A839B3"/>
    <w:rsid w:val="00A90E66"/>
    <w:rsid w:val="00AA2974"/>
    <w:rsid w:val="00AA4516"/>
    <w:rsid w:val="00AA75AD"/>
    <w:rsid w:val="00AB0E2E"/>
    <w:rsid w:val="00AE42A8"/>
    <w:rsid w:val="00B05E71"/>
    <w:rsid w:val="00B12C2F"/>
    <w:rsid w:val="00B20447"/>
    <w:rsid w:val="00B205A5"/>
    <w:rsid w:val="00B22157"/>
    <w:rsid w:val="00B22D6D"/>
    <w:rsid w:val="00B25455"/>
    <w:rsid w:val="00B31381"/>
    <w:rsid w:val="00B328F9"/>
    <w:rsid w:val="00B4274F"/>
    <w:rsid w:val="00B51FD8"/>
    <w:rsid w:val="00B557EE"/>
    <w:rsid w:val="00B674E3"/>
    <w:rsid w:val="00B67AC4"/>
    <w:rsid w:val="00B80A2A"/>
    <w:rsid w:val="00BB136F"/>
    <w:rsid w:val="00BD4055"/>
    <w:rsid w:val="00BE44D7"/>
    <w:rsid w:val="00BE64D9"/>
    <w:rsid w:val="00BF0884"/>
    <w:rsid w:val="00BF4F21"/>
    <w:rsid w:val="00C0080C"/>
    <w:rsid w:val="00C102F4"/>
    <w:rsid w:val="00C10310"/>
    <w:rsid w:val="00C15759"/>
    <w:rsid w:val="00C21622"/>
    <w:rsid w:val="00C33887"/>
    <w:rsid w:val="00C54F9A"/>
    <w:rsid w:val="00C608A4"/>
    <w:rsid w:val="00C73971"/>
    <w:rsid w:val="00C87B1E"/>
    <w:rsid w:val="00C96C74"/>
    <w:rsid w:val="00CD0F2E"/>
    <w:rsid w:val="00CE03C1"/>
    <w:rsid w:val="00CE4A99"/>
    <w:rsid w:val="00CF0CF7"/>
    <w:rsid w:val="00CF26F2"/>
    <w:rsid w:val="00CF3582"/>
    <w:rsid w:val="00CF3F70"/>
    <w:rsid w:val="00D17467"/>
    <w:rsid w:val="00D24E49"/>
    <w:rsid w:val="00D35AA8"/>
    <w:rsid w:val="00D40D0D"/>
    <w:rsid w:val="00D5117D"/>
    <w:rsid w:val="00D82F88"/>
    <w:rsid w:val="00D873AF"/>
    <w:rsid w:val="00D962AB"/>
    <w:rsid w:val="00DA3806"/>
    <w:rsid w:val="00DB366F"/>
    <w:rsid w:val="00DB4FEB"/>
    <w:rsid w:val="00DD1E3A"/>
    <w:rsid w:val="00E14A54"/>
    <w:rsid w:val="00E30BE8"/>
    <w:rsid w:val="00E33B56"/>
    <w:rsid w:val="00E43305"/>
    <w:rsid w:val="00E43C67"/>
    <w:rsid w:val="00E4774A"/>
    <w:rsid w:val="00E6263D"/>
    <w:rsid w:val="00E65A86"/>
    <w:rsid w:val="00E711BF"/>
    <w:rsid w:val="00E763EF"/>
    <w:rsid w:val="00E77D2D"/>
    <w:rsid w:val="00E8605C"/>
    <w:rsid w:val="00E9745B"/>
    <w:rsid w:val="00EA7BF7"/>
    <w:rsid w:val="00ED053E"/>
    <w:rsid w:val="00EE0462"/>
    <w:rsid w:val="00F010F9"/>
    <w:rsid w:val="00F0228F"/>
    <w:rsid w:val="00F108B2"/>
    <w:rsid w:val="00F132AC"/>
    <w:rsid w:val="00F212E5"/>
    <w:rsid w:val="00F42ED3"/>
    <w:rsid w:val="00F447A0"/>
    <w:rsid w:val="00F500E4"/>
    <w:rsid w:val="00FD7C6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8E53"/>
  <w15:docId w15:val="{1C3EECAD-FC0A-49F2-8C9C-B0654D6B0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C2F"/>
  </w:style>
  <w:style w:type="paragraph" w:styleId="Nagwek2">
    <w:name w:val="heading 2"/>
    <w:basedOn w:val="Normalny"/>
    <w:link w:val="Nagwek2Znak"/>
    <w:uiPriority w:val="9"/>
    <w:qFormat/>
    <w:rsid w:val="001F27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3A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0324"/>
    <w:rPr>
      <w:b/>
      <w:bCs/>
    </w:rPr>
  </w:style>
  <w:style w:type="character" w:customStyle="1" w:styleId="number-value">
    <w:name w:val="number-value"/>
    <w:basedOn w:val="Domylnaczcionkaakapitu"/>
    <w:rsid w:val="00060324"/>
  </w:style>
  <w:style w:type="character" w:customStyle="1" w:styleId="number-unit">
    <w:name w:val="number-unit"/>
    <w:basedOn w:val="Domylnaczcionkaakapitu"/>
    <w:rsid w:val="000603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A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A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A6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132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132AC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F2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1219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486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0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77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FCB02-93C1-4746-B9E3-C72A644B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Sztandera</dc:creator>
  <cp:lastModifiedBy>Mariusz Sztandera</cp:lastModifiedBy>
  <cp:revision>5</cp:revision>
  <dcterms:created xsi:type="dcterms:W3CDTF">2023-08-28T12:13:00Z</dcterms:created>
  <dcterms:modified xsi:type="dcterms:W3CDTF">2023-08-30T07:35:00Z</dcterms:modified>
</cp:coreProperties>
</file>