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5" w:rsidRPr="00613974" w:rsidRDefault="00C25585" w:rsidP="00613974">
      <w:pPr>
        <w:widowControl w:val="0"/>
        <w:autoSpaceDE w:val="0"/>
        <w:autoSpaceDN w:val="0"/>
        <w:ind w:right="1599"/>
        <w:jc w:val="center"/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</w:pP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HARMONOGRAM</w:t>
      </w:r>
      <w:r w:rsidRPr="00613974">
        <w:rPr>
          <w:rFonts w:ascii="Trebuchet MS" w:hAnsi="Trebuchet MS" w:cs="Trebuchet MS"/>
          <w:b/>
          <w:bCs/>
          <w:noProof/>
          <w:spacing w:val="-57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WARSZTATÓW</w:t>
      </w:r>
      <w:r w:rsidRPr="00613974">
        <w:rPr>
          <w:rFonts w:ascii="Trebuchet MS" w:hAnsi="Trebuchet MS" w:cs="Trebuchet MS"/>
          <w:b/>
          <w:bCs/>
          <w:noProof/>
          <w:spacing w:val="-56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z</w:t>
      </w:r>
      <w:r w:rsidRPr="00613974">
        <w:rPr>
          <w:rFonts w:ascii="Trebuchet MS" w:hAnsi="Trebuchet MS" w:cs="Trebuchet MS"/>
          <w:b/>
          <w:bCs/>
          <w:noProof/>
          <w:spacing w:val="-55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przygotowania</w:t>
      </w:r>
      <w:r w:rsidRPr="00613974">
        <w:rPr>
          <w:rFonts w:ascii="Trebuchet MS" w:hAnsi="Trebuchet MS" w:cs="Trebuchet MS"/>
          <w:b/>
          <w:bCs/>
          <w:noProof/>
          <w:spacing w:val="-56"/>
          <w:w w:val="95"/>
          <w:sz w:val="28"/>
          <w:szCs w:val="28"/>
          <w:lang w:eastAsia="en-US"/>
        </w:rPr>
        <w:t xml:space="preserve"> 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 xml:space="preserve">biznesplanów </w:t>
      </w:r>
      <w:r w:rsidRPr="00613974"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  <w:t>w ramach III Edycji projektu “Łódzka Rewita”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7447"/>
      </w:tblGrid>
      <w:tr w:rsidR="00C25585" w:rsidRPr="00613974" w:rsidTr="006526C8">
        <w:trPr>
          <w:trHeight w:val="805"/>
        </w:trPr>
        <w:tc>
          <w:tcPr>
            <w:tcW w:w="2198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37" w:line="249" w:lineRule="auto"/>
              <w:ind w:left="614" w:right="586" w:hanging="6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 xml:space="preserve">Miejsce </w:t>
            </w:r>
            <w:r w:rsidRPr="006526C8">
              <w:rPr>
                <w:rFonts w:ascii="Trebuchet MS" w:hAnsi="Trebuchet MS" w:cs="Trebuchet MS"/>
                <w:b/>
                <w:noProof/>
                <w:w w:val="85"/>
                <w:sz w:val="20"/>
                <w:szCs w:val="22"/>
                <w:lang w:val="en-US" w:eastAsia="en-US"/>
              </w:rPr>
              <w:t xml:space="preserve">organizacji </w:t>
            </w:r>
            <w:r w:rsidRPr="006526C8">
              <w:rPr>
                <w:rFonts w:ascii="Trebuchet MS" w:hAnsi="Trebuchet MS" w:cs="Trebuchet MS"/>
                <w:b/>
                <w:noProof/>
                <w:w w:val="90"/>
                <w:sz w:val="20"/>
                <w:szCs w:val="22"/>
                <w:lang w:val="en-US" w:eastAsia="en-US"/>
              </w:rPr>
              <w:t>warsztatów</w:t>
            </w:r>
          </w:p>
        </w:tc>
        <w:tc>
          <w:tcPr>
            <w:tcW w:w="7447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52" w:lineRule="auto"/>
              <w:ind w:left="72" w:right="3247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0"/>
                <w:sz w:val="22"/>
                <w:szCs w:val="22"/>
                <w:lang w:val="en-US" w:eastAsia="en-US"/>
              </w:rPr>
              <w:t xml:space="preserve">BROst Centrum Edukacji i Technologii Komputerowej </w:t>
            </w:r>
            <w:r w:rsidRPr="006526C8"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  <w:t>ul. Kutnowska 11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49" w:lineRule="exact"/>
              <w:ind w:left="72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  <w:t>93-485 Łódź</w:t>
            </w:r>
          </w:p>
        </w:tc>
      </w:tr>
      <w:tr w:rsidR="00C25585" w:rsidRPr="00613974" w:rsidTr="006526C8">
        <w:trPr>
          <w:trHeight w:val="340"/>
        </w:trPr>
        <w:tc>
          <w:tcPr>
            <w:tcW w:w="2198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7"/>
              <w:ind w:left="316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Zakres warsztatów</w:t>
            </w:r>
          </w:p>
        </w:tc>
        <w:tc>
          <w:tcPr>
            <w:tcW w:w="7447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33"/>
              <w:ind w:left="72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  <w:t>Przygotowanie biznesplanów</w:t>
            </w:r>
          </w:p>
        </w:tc>
      </w:tr>
    </w:tbl>
    <w:p w:rsidR="00C25585" w:rsidRPr="00613974" w:rsidRDefault="00C25585" w:rsidP="00613974">
      <w:pPr>
        <w:widowControl w:val="0"/>
        <w:autoSpaceDE w:val="0"/>
        <w:autoSpaceDN w:val="0"/>
        <w:spacing w:before="244"/>
        <w:ind w:left="140"/>
        <w:rPr>
          <w:rFonts w:ascii="Trebuchet MS" w:hAnsi="Trebuchet MS" w:cs="Trebuchet MS"/>
          <w:noProof/>
          <w:sz w:val="20"/>
          <w:szCs w:val="22"/>
          <w:lang w:eastAsia="en-US"/>
        </w:rPr>
      </w:pPr>
      <w:r w:rsidRPr="00613974">
        <w:rPr>
          <w:rFonts w:ascii="Trebuchet MS" w:hAnsi="Trebuchet MS" w:cs="Trebuchet MS"/>
          <w:noProof/>
          <w:sz w:val="20"/>
          <w:szCs w:val="22"/>
          <w:lang w:eastAsia="en-US"/>
        </w:rPr>
        <w:t>GRUPA I - 32 h szkolenia</w:t>
      </w:r>
    </w:p>
    <w:p w:rsidR="00C25585" w:rsidRPr="00613974" w:rsidRDefault="00C25585" w:rsidP="00613974">
      <w:pPr>
        <w:spacing w:after="160" w:line="25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7513" w:type="dxa"/>
        <w:tblInd w:w="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693"/>
        <w:gridCol w:w="2691"/>
      </w:tblGrid>
      <w:tr w:rsidR="00C25585" w:rsidRPr="00613974" w:rsidTr="006526C8">
        <w:trPr>
          <w:trHeight w:val="758"/>
        </w:trPr>
        <w:tc>
          <w:tcPr>
            <w:tcW w:w="2129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340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398" w:right="355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Godziny warsztatów</w:t>
            </w:r>
          </w:p>
        </w:tc>
        <w:tc>
          <w:tcPr>
            <w:tcW w:w="2691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198" w:right="153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w w:val="95"/>
                <w:sz w:val="20"/>
                <w:szCs w:val="22"/>
                <w:lang w:val="en-US" w:eastAsia="en-US"/>
              </w:rPr>
              <w:t>Liczba godzin warsztatów</w:t>
            </w:r>
          </w:p>
        </w:tc>
      </w:tr>
      <w:tr w:rsidR="00C25585" w:rsidRPr="00613974" w:rsidTr="006526C8">
        <w:trPr>
          <w:trHeight w:val="226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3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04.04.2018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3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6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6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33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3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3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3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0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606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05.04.2018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ind w:left="635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(czwartek)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 w:line="21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5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5" w:line="23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3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52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3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06.04.2018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2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2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09.04.2018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2"/>
              <w:ind w:left="402" w:right="380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(poniedziałek)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7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42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</w:tbl>
    <w:p w:rsidR="00C25585" w:rsidRPr="00613974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  <w:r w:rsidRPr="00613974">
        <w:rPr>
          <w:rFonts w:ascii="Trebuchet MS" w:hAnsi="Trebuchet MS" w:cs="Trebuchet MS"/>
          <w:bCs/>
          <w:noProof/>
          <w:sz w:val="20"/>
          <w:szCs w:val="20"/>
          <w:lang w:eastAsia="en-US"/>
        </w:rPr>
        <w:t xml:space="preserve">GRUPA II – 32 h </w:t>
      </w:r>
    </w:p>
    <w:p w:rsidR="00C25585" w:rsidRPr="00613974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tbl>
      <w:tblPr>
        <w:tblW w:w="0" w:type="auto"/>
        <w:tblInd w:w="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693"/>
        <w:gridCol w:w="2691"/>
      </w:tblGrid>
      <w:tr w:rsidR="00C25585" w:rsidRPr="00613974" w:rsidTr="006526C8">
        <w:trPr>
          <w:trHeight w:val="1098"/>
        </w:trPr>
        <w:tc>
          <w:tcPr>
            <w:tcW w:w="2129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340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398" w:right="355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Godziny warsztatów</w:t>
            </w:r>
          </w:p>
        </w:tc>
        <w:tc>
          <w:tcPr>
            <w:tcW w:w="2691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198" w:right="153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b/>
                <w:noProof/>
                <w:w w:val="95"/>
                <w:sz w:val="20"/>
                <w:szCs w:val="22"/>
                <w:lang w:val="en-US" w:eastAsia="en-US"/>
              </w:rPr>
              <w:t>Liczba godzin warsztatów</w:t>
            </w:r>
          </w:p>
        </w:tc>
      </w:tr>
      <w:tr w:rsidR="00C25585" w:rsidRPr="00613974" w:rsidTr="006526C8">
        <w:trPr>
          <w:trHeight w:val="226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3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10.04.2018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3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(wtorek)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6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6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33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3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3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3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0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ind w:left="606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11.04.2018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/>
              <w:ind w:left="635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 w:line="21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5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5" w:line="23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3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52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3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12.04.2018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2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(czwartek)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2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13.04.2018</w:t>
            </w:r>
          </w:p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2"/>
              <w:ind w:left="402" w:right="380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7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42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C25585" w:rsidRPr="00613974" w:rsidTr="006526C8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C25585" w:rsidRPr="00613974" w:rsidTr="006526C8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6526C8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6526C8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C25585" w:rsidRPr="006526C8" w:rsidRDefault="00C25585" w:rsidP="006526C8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6526C8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</w:tbl>
    <w:p w:rsidR="00C25585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C25585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C25585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C25585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C25585" w:rsidRPr="00613974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C25585" w:rsidRPr="00613974" w:rsidRDefault="00C25585" w:rsidP="00613974">
      <w:pPr>
        <w:widowControl w:val="0"/>
        <w:autoSpaceDE w:val="0"/>
        <w:autoSpaceDN w:val="0"/>
        <w:ind w:left="1656" w:right="1599"/>
        <w:jc w:val="center"/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</w:pP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HARMONOGRAM</w:t>
      </w:r>
      <w:r w:rsidRPr="00613974">
        <w:rPr>
          <w:rFonts w:ascii="Trebuchet MS" w:hAnsi="Trebuchet MS" w:cs="Trebuchet MS"/>
          <w:b/>
          <w:bCs/>
          <w:noProof/>
          <w:spacing w:val="-57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 xml:space="preserve">Szkolenia ABC przedsiębiorczości </w:t>
      </w:r>
      <w:r w:rsidRPr="00613974"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  <w:t>w ramach II Edycji projektu “Łódzka Rewita”</w:t>
      </w:r>
    </w:p>
    <w:p w:rsidR="00C25585" w:rsidRPr="00613974" w:rsidRDefault="00C25585" w:rsidP="00613974">
      <w:pPr>
        <w:widowControl w:val="0"/>
        <w:autoSpaceDE w:val="0"/>
        <w:autoSpaceDN w:val="0"/>
        <w:spacing w:before="92" w:after="4" w:line="379" w:lineRule="auto"/>
        <w:ind w:right="1628"/>
        <w:jc w:val="center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tbl>
      <w:tblPr>
        <w:tblW w:w="97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7715"/>
      </w:tblGrid>
      <w:tr w:rsidR="00C25585" w:rsidRPr="00613974" w:rsidTr="00D75D70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Miejsce </w:t>
            </w: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organizacji </w:t>
            </w: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warsztatów</w:t>
            </w:r>
          </w:p>
        </w:tc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585" w:rsidRPr="00613974" w:rsidRDefault="00C25585" w:rsidP="00613974">
            <w:pPr>
              <w:rPr>
                <w:rFonts w:ascii="Calibri" w:hAnsi="Calibri" w:cs="Calibri"/>
                <w:sz w:val="22"/>
                <w:szCs w:val="20"/>
              </w:rPr>
            </w:pPr>
            <w:r w:rsidRPr="00613974">
              <w:rPr>
                <w:rFonts w:ascii="Calibri" w:hAnsi="Calibri" w:cs="Calibri"/>
                <w:sz w:val="22"/>
                <w:szCs w:val="20"/>
              </w:rPr>
              <w:t xml:space="preserve">Ul. Kościuszki 93, 90-436 Łódź, siedziba British Centre </w:t>
            </w:r>
          </w:p>
        </w:tc>
      </w:tr>
      <w:tr w:rsidR="00C25585" w:rsidRPr="00613974" w:rsidTr="00D75D70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t>Zakres warsztatów</w:t>
            </w:r>
          </w:p>
        </w:tc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585" w:rsidRPr="00613974" w:rsidRDefault="00C25585" w:rsidP="0061397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13974">
              <w:rPr>
                <w:rFonts w:ascii="Calibri" w:hAnsi="Calibri" w:cs="Calibri"/>
                <w:b/>
                <w:sz w:val="22"/>
                <w:szCs w:val="20"/>
              </w:rPr>
              <w:t xml:space="preserve">Szkolenie ABC przedsiębiorczości II EDYCJA </w:t>
            </w:r>
          </w:p>
        </w:tc>
      </w:tr>
    </w:tbl>
    <w:p w:rsidR="00C25585" w:rsidRDefault="00C25585" w:rsidP="00E049A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3"/>
        <w:gridCol w:w="2693"/>
      </w:tblGrid>
      <w:tr w:rsidR="00C25585" w:rsidRPr="00613974" w:rsidTr="00D75D70">
        <w:trPr>
          <w:trHeight w:val="1098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sz w:val="20"/>
                <w:szCs w:val="20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sz w:val="20"/>
                <w:szCs w:val="20"/>
              </w:rPr>
              <w:t>Godziny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sz w:val="20"/>
                <w:szCs w:val="20"/>
              </w:rPr>
              <w:t>Liczba godzin warsztatów</w:t>
            </w:r>
          </w:p>
        </w:tc>
      </w:tr>
      <w:tr w:rsidR="00C25585" w:rsidRPr="00613974" w:rsidTr="00D75D70">
        <w:trPr>
          <w:trHeight w:val="24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08:30 – 09:00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C25585" w:rsidRPr="00613974" w:rsidTr="00D75D70">
        <w:trPr>
          <w:trHeight w:val="24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13974">
              <w:rPr>
                <w:rFonts w:ascii="Calibri" w:hAnsi="Calibri" w:cs="Calibri"/>
                <w:sz w:val="20"/>
                <w:szCs w:val="20"/>
              </w:rPr>
              <w:t>.04.2018</w:t>
            </w:r>
          </w:p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środa</w:t>
            </w:r>
            <w:r w:rsidRPr="0061397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63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C25585" w:rsidRPr="00613974" w:rsidTr="00D75D70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8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C25585" w:rsidRPr="00613974" w:rsidTr="00D75D70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5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08:30 – 09:00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C25585" w:rsidRPr="00613974" w:rsidTr="00D75D70">
        <w:trPr>
          <w:trHeight w:val="25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.04.2018</w:t>
            </w:r>
          </w:p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piątek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9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C25585" w:rsidRPr="00613974" w:rsidTr="00D75D70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7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C25585" w:rsidRPr="00613974" w:rsidTr="00D75D70">
        <w:trPr>
          <w:trHeight w:val="288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08:30 – 09:00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poniedziałek</w:t>
            </w:r>
            <w:bookmarkStart w:id="0" w:name="_GoBack"/>
            <w:bookmarkEnd w:id="0"/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C25585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5585" w:rsidRPr="00613974" w:rsidRDefault="00C25585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p w:rsidR="00C25585" w:rsidRPr="00613974" w:rsidRDefault="00C25585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  <w:r w:rsidRPr="00613974">
        <w:rPr>
          <w:rFonts w:ascii="Trebuchet MS" w:hAnsi="Trebuchet MS" w:cs="Trebuchet MS"/>
          <w:sz w:val="22"/>
          <w:szCs w:val="22"/>
          <w:lang w:eastAsia="en-US"/>
        </w:rPr>
        <w:t>Ocena biznesplanów II grupa, II edycja – 07.04.2018 r.</w:t>
      </w:r>
      <w:r>
        <w:rPr>
          <w:rFonts w:ascii="Trebuchet MS" w:hAnsi="Trebuchet MS" w:cs="Trebuchet MS"/>
          <w:sz w:val="22"/>
          <w:szCs w:val="22"/>
          <w:lang w:eastAsia="en-US"/>
        </w:rPr>
        <w:t xml:space="preserve">/13.04.2018r. </w:t>
      </w:r>
    </w:p>
    <w:p w:rsidR="00C25585" w:rsidRPr="00613974" w:rsidRDefault="00C25585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</w:p>
    <w:p w:rsidR="00C25585" w:rsidRPr="00613974" w:rsidRDefault="00C25585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  <w:r w:rsidRPr="00613974">
        <w:rPr>
          <w:rFonts w:ascii="Trebuchet MS" w:hAnsi="Trebuchet MS" w:cs="Trebuchet MS"/>
          <w:sz w:val="22"/>
          <w:szCs w:val="22"/>
          <w:lang w:eastAsia="en-US"/>
        </w:rPr>
        <w:t xml:space="preserve">od ok. 9 30 do ok. 17 00 </w:t>
      </w:r>
    </w:p>
    <w:p w:rsidR="00C25585" w:rsidRPr="00613974" w:rsidRDefault="00C25585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</w:p>
    <w:p w:rsidR="00C25585" w:rsidRPr="00613974" w:rsidRDefault="00C25585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  <w:r w:rsidRPr="00613974">
        <w:rPr>
          <w:rFonts w:ascii="Trebuchet MS" w:hAnsi="Trebuchet MS" w:cs="Trebuchet MS"/>
          <w:sz w:val="22"/>
          <w:szCs w:val="22"/>
          <w:lang w:eastAsia="en-US"/>
        </w:rPr>
        <w:t xml:space="preserve">ŁIPH, ul. Narutowicza 34, 90 -135 Łódź. </w:t>
      </w:r>
    </w:p>
    <w:p w:rsidR="00C25585" w:rsidRPr="00C67993" w:rsidRDefault="00C25585" w:rsidP="00613974">
      <w:pPr>
        <w:jc w:val="both"/>
        <w:rPr>
          <w:rFonts w:ascii="Arial" w:hAnsi="Arial" w:cs="Arial"/>
          <w:sz w:val="22"/>
          <w:szCs w:val="22"/>
        </w:rPr>
      </w:pPr>
    </w:p>
    <w:sectPr w:rsidR="00C25585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85" w:rsidRDefault="00C25585" w:rsidP="00D62126">
      <w:r>
        <w:separator/>
      </w:r>
    </w:p>
  </w:endnote>
  <w:endnote w:type="continuationSeparator" w:id="0">
    <w:p w:rsidR="00C25585" w:rsidRDefault="00C25585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85" w:rsidRDefault="00C255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85" w:rsidRPr="00F876E5" w:rsidRDefault="00C25585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C25585" w:rsidRDefault="00C25585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C25585" w:rsidRPr="002407F1" w:rsidRDefault="00C25585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C25585" w:rsidRDefault="00C25585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C25585" w:rsidRDefault="00C25585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C25585" w:rsidRDefault="00C25585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C25585" w:rsidRDefault="00C25585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C25585" w:rsidRPr="00EC5AD6" w:rsidRDefault="00C25585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C25585" w:rsidRDefault="00C25585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85" w:rsidRDefault="00C25585" w:rsidP="00D62126">
      <w:r>
        <w:separator/>
      </w:r>
    </w:p>
  </w:footnote>
  <w:footnote w:type="continuationSeparator" w:id="0">
    <w:p w:rsidR="00C25585" w:rsidRDefault="00C25585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85" w:rsidRDefault="00C25585" w:rsidP="00EA396D">
    <w:pPr>
      <w:pStyle w:val="Header"/>
      <w:jc w:val="center"/>
    </w:pPr>
    <w:r w:rsidRPr="00B23A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C25585" w:rsidRDefault="00C25585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C25585" w:rsidRPr="00AD0FF4" w:rsidRDefault="00C25585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1911"/>
    <w:multiLevelType w:val="hybridMultilevel"/>
    <w:tmpl w:val="323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7636498"/>
    <w:multiLevelType w:val="hybridMultilevel"/>
    <w:tmpl w:val="8DEC35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33EDE"/>
    <w:rsid w:val="000411FB"/>
    <w:rsid w:val="00051F55"/>
    <w:rsid w:val="00072718"/>
    <w:rsid w:val="000A1125"/>
    <w:rsid w:val="000A33F6"/>
    <w:rsid w:val="000B45A7"/>
    <w:rsid w:val="000E721F"/>
    <w:rsid w:val="000F4B05"/>
    <w:rsid w:val="0010289C"/>
    <w:rsid w:val="001075FE"/>
    <w:rsid w:val="00111C41"/>
    <w:rsid w:val="00126997"/>
    <w:rsid w:val="00136820"/>
    <w:rsid w:val="00146062"/>
    <w:rsid w:val="00146995"/>
    <w:rsid w:val="0019620A"/>
    <w:rsid w:val="001B212D"/>
    <w:rsid w:val="001C60CA"/>
    <w:rsid w:val="001E08A0"/>
    <w:rsid w:val="001E1969"/>
    <w:rsid w:val="00217590"/>
    <w:rsid w:val="002176F3"/>
    <w:rsid w:val="002407F1"/>
    <w:rsid w:val="00254E99"/>
    <w:rsid w:val="00262892"/>
    <w:rsid w:val="00264141"/>
    <w:rsid w:val="002843F3"/>
    <w:rsid w:val="00294124"/>
    <w:rsid w:val="002A13B0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56ECD"/>
    <w:rsid w:val="005625B4"/>
    <w:rsid w:val="00565B98"/>
    <w:rsid w:val="005735FB"/>
    <w:rsid w:val="0059105B"/>
    <w:rsid w:val="00602FE7"/>
    <w:rsid w:val="00604082"/>
    <w:rsid w:val="00606CBF"/>
    <w:rsid w:val="00613974"/>
    <w:rsid w:val="00617251"/>
    <w:rsid w:val="00617DC1"/>
    <w:rsid w:val="00626A00"/>
    <w:rsid w:val="006506E8"/>
    <w:rsid w:val="006526C8"/>
    <w:rsid w:val="00654BB3"/>
    <w:rsid w:val="00676E36"/>
    <w:rsid w:val="00690D60"/>
    <w:rsid w:val="006A2A3A"/>
    <w:rsid w:val="006A5350"/>
    <w:rsid w:val="006F1BAA"/>
    <w:rsid w:val="00706A3D"/>
    <w:rsid w:val="00712F31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7F6EFA"/>
    <w:rsid w:val="00803B2D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54EEA"/>
    <w:rsid w:val="00971C05"/>
    <w:rsid w:val="00983393"/>
    <w:rsid w:val="009C5D9B"/>
    <w:rsid w:val="009D3633"/>
    <w:rsid w:val="009F6572"/>
    <w:rsid w:val="00A15292"/>
    <w:rsid w:val="00A52BED"/>
    <w:rsid w:val="00A539AD"/>
    <w:rsid w:val="00A765AE"/>
    <w:rsid w:val="00A853FF"/>
    <w:rsid w:val="00AB35EA"/>
    <w:rsid w:val="00AD0FF4"/>
    <w:rsid w:val="00B11D1B"/>
    <w:rsid w:val="00B15323"/>
    <w:rsid w:val="00B23722"/>
    <w:rsid w:val="00B23A0E"/>
    <w:rsid w:val="00B26B5B"/>
    <w:rsid w:val="00B430DB"/>
    <w:rsid w:val="00B52B3C"/>
    <w:rsid w:val="00B54F61"/>
    <w:rsid w:val="00BB4B5B"/>
    <w:rsid w:val="00C25585"/>
    <w:rsid w:val="00C36ADC"/>
    <w:rsid w:val="00C67993"/>
    <w:rsid w:val="00C72748"/>
    <w:rsid w:val="00CA0F90"/>
    <w:rsid w:val="00D14FDF"/>
    <w:rsid w:val="00D27D94"/>
    <w:rsid w:val="00D31C9E"/>
    <w:rsid w:val="00D555AC"/>
    <w:rsid w:val="00D62126"/>
    <w:rsid w:val="00D75D70"/>
    <w:rsid w:val="00D77357"/>
    <w:rsid w:val="00DB371C"/>
    <w:rsid w:val="00DB657A"/>
    <w:rsid w:val="00DE6FD1"/>
    <w:rsid w:val="00DF61F9"/>
    <w:rsid w:val="00E049A5"/>
    <w:rsid w:val="00E22395"/>
    <w:rsid w:val="00E237EA"/>
    <w:rsid w:val="00E23EA1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76E5"/>
    <w:rsid w:val="00F9251B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customStyle="1" w:styleId="TableNormal1">
    <w:name w:val="Table Normal1"/>
    <w:uiPriority w:val="99"/>
    <w:semiHidden/>
    <w:rsid w:val="006139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425</Words>
  <Characters>2552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WARSZTATÓW z przygotowania  biznesplanów w ramach III Edycji projektu “Łódzka Rewita”</dc:title>
  <dc:subject/>
  <dc:creator>lwojdal</dc:creator>
  <cp:keywords/>
  <dc:description/>
  <cp:lastModifiedBy>katarzyna jedruszczak</cp:lastModifiedBy>
  <cp:revision>2</cp:revision>
  <cp:lastPrinted>2016-02-02T10:58:00Z</cp:lastPrinted>
  <dcterms:created xsi:type="dcterms:W3CDTF">2018-04-17T08:30:00Z</dcterms:created>
  <dcterms:modified xsi:type="dcterms:W3CDTF">2018-04-17T08:30:00Z</dcterms:modified>
</cp:coreProperties>
</file>