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365F" w14:textId="105CB684" w:rsidR="001933D9" w:rsidRDefault="001933D9" w:rsidP="001933D9">
      <w:r>
        <w:t xml:space="preserve">Sprawozdanie z rocznej działalności </w:t>
      </w:r>
      <w:r w:rsidRPr="00754F7A">
        <w:t>KDO DS. WDRAŻANIA KONWENCJI O PRAWACH OSÓB NIEPEŁNOSPRAWNYCH I ROZWIĄZYWANIA PROBLEMÓW OSÓB Z NIEPEŁNOSPRAWNOŚCIAMI</w:t>
      </w:r>
      <w:r>
        <w:t xml:space="preserve"> z dnia 02 II 2026 za rok 2025.</w:t>
      </w:r>
    </w:p>
    <w:p w14:paraId="634CC44F" w14:textId="77777777" w:rsidR="001933D9" w:rsidRDefault="001933D9" w:rsidP="001933D9"/>
    <w:p w14:paraId="1313F6D3" w14:textId="77777777" w:rsidR="001933D9" w:rsidRDefault="001933D9" w:rsidP="001933D9">
      <w:r>
        <w:t>Organizacje wchodzące w Skład komisji Dialogu Obywatelskiego na koniec roku 2023:</w:t>
      </w:r>
    </w:p>
    <w:p w14:paraId="7FF0B43F" w14:textId="77777777" w:rsidR="001933D9" w:rsidRDefault="001933D9" w:rsidP="001933D9">
      <w:r>
        <w:t>1. Polski Związek Głuchych Oddział Łódzki</w:t>
      </w:r>
    </w:p>
    <w:p w14:paraId="503FCC8C" w14:textId="77777777" w:rsidR="001933D9" w:rsidRDefault="001933D9" w:rsidP="001933D9">
      <w:r>
        <w:t>2. Stowarzyszenie na Rzecz Osób Niepełnosprawnych i Osób Zagrożonych wykluczeniem Społecznym „KOLOMOTYWA”</w:t>
      </w:r>
    </w:p>
    <w:p w14:paraId="3A96F3D9" w14:textId="77777777" w:rsidR="001933D9" w:rsidRDefault="001933D9" w:rsidP="001933D9">
      <w:r>
        <w:t>3. Fundacja Aktywizacja</w:t>
      </w:r>
    </w:p>
    <w:p w14:paraId="4C158F44" w14:textId="77777777" w:rsidR="001933D9" w:rsidRDefault="001933D9" w:rsidP="001933D9">
      <w:r>
        <w:t>4. Międzynarodowe Stowarzyszenie Pomocy „Słyszę Serce”</w:t>
      </w:r>
    </w:p>
    <w:p w14:paraId="72260FD2" w14:textId="77777777" w:rsidR="001933D9" w:rsidRDefault="001933D9" w:rsidP="001933D9">
      <w:r>
        <w:t>5. Polski Związek Niewidomych Okręg Łódzki</w:t>
      </w:r>
    </w:p>
    <w:p w14:paraId="3939EF9D" w14:textId="77777777" w:rsidR="001933D9" w:rsidRDefault="001933D9" w:rsidP="001933D9">
      <w:r>
        <w:t>6. Polskie Towarzystwo Stwardnienia Rozsianego Oddział Łódzki</w:t>
      </w:r>
    </w:p>
    <w:p w14:paraId="7EAA2B7B" w14:textId="77777777" w:rsidR="001933D9" w:rsidRDefault="001933D9" w:rsidP="001933D9">
      <w:r>
        <w:t>7. Fundacja Aktywnej Rehabilitacji</w:t>
      </w:r>
    </w:p>
    <w:p w14:paraId="6152F888" w14:textId="77777777" w:rsidR="001933D9" w:rsidRDefault="001933D9" w:rsidP="001933D9">
      <w:r>
        <w:t>8. Stowarzyszenie Przyjaciół Osób Niepełnosprawnych Intelektualnie i Ruchowo „SUCURS”</w:t>
      </w:r>
    </w:p>
    <w:p w14:paraId="47155425" w14:textId="77777777" w:rsidR="001933D9" w:rsidRDefault="001933D9" w:rsidP="001933D9">
      <w:r>
        <w:t>9. Stowarzyszenie Instytut Niezależnego Życia</w:t>
      </w:r>
    </w:p>
    <w:p w14:paraId="1849E802" w14:textId="77777777" w:rsidR="001933D9" w:rsidRDefault="001933D9" w:rsidP="001933D9">
      <w:r>
        <w:t>10. Fundacja Instytut Rozwoju Regionalnego</w:t>
      </w:r>
    </w:p>
    <w:p w14:paraId="66566306" w14:textId="77777777" w:rsidR="001933D9" w:rsidRDefault="001933D9" w:rsidP="001933D9">
      <w:r>
        <w:t>11. Fundacja Szansa dla Niewidomych</w:t>
      </w:r>
    </w:p>
    <w:p w14:paraId="1B21D644" w14:textId="77777777" w:rsidR="001933D9" w:rsidRDefault="001933D9" w:rsidP="001933D9">
      <w:r>
        <w:t>12. Fundacja Niepełnosprawność bez Barier</w:t>
      </w:r>
    </w:p>
    <w:p w14:paraId="7C25B68E" w14:textId="77777777" w:rsidR="001933D9" w:rsidRDefault="001933D9" w:rsidP="001933D9">
      <w:r>
        <w:t>13. Fundacja KTOŚ</w:t>
      </w:r>
    </w:p>
    <w:p w14:paraId="4DD96D35" w14:textId="77777777" w:rsidR="001933D9" w:rsidRDefault="001933D9" w:rsidP="001933D9">
      <w:r>
        <w:t>14. Polskie Stowarzyszenie Diabetyków</w:t>
      </w:r>
    </w:p>
    <w:p w14:paraId="293F5B67" w14:textId="77777777" w:rsidR="001933D9" w:rsidRDefault="001933D9" w:rsidP="001933D9">
      <w:r>
        <w:t>15. Polskie Stowarzyszenie na Rzecz Osób z Niepełnosprawnością Koło w Łodzi</w:t>
      </w:r>
    </w:p>
    <w:p w14:paraId="7EA24D64" w14:textId="77777777" w:rsidR="001933D9" w:rsidRDefault="001933D9" w:rsidP="001933D9">
      <w:r>
        <w:t>16. Stowarzyszenie na Rzecz Rehabilitacji Osób Niewidomych i Sabo Widzących „Spojrzenie”</w:t>
      </w:r>
    </w:p>
    <w:p w14:paraId="337FE067" w14:textId="77777777" w:rsidR="001933D9" w:rsidRDefault="001933D9" w:rsidP="001933D9">
      <w:r>
        <w:t>17. Polskie Stowarzyszenie na Rzecz Osób z Niepełnosprawnością Intelektualną, Koło w Łodzi</w:t>
      </w:r>
    </w:p>
    <w:p w14:paraId="4BD0989F" w14:textId="77777777" w:rsidR="001933D9" w:rsidRDefault="001933D9" w:rsidP="001933D9">
      <w:r>
        <w:t>Pracownicy z ramienia UMŁ wchodzący w skład komisji.</w:t>
      </w:r>
    </w:p>
    <w:p w14:paraId="1C7BF75C" w14:textId="725A5D51" w:rsidR="001933D9" w:rsidRDefault="001933D9" w:rsidP="001933D9">
      <w:r>
        <w:t>w roku 2025</w:t>
      </w:r>
    </w:p>
    <w:p w14:paraId="5ACD57F7" w14:textId="77777777" w:rsidR="001933D9" w:rsidRDefault="001933D9" w:rsidP="001933D9">
      <w:r>
        <w:t>Oddelegowani do pracy w Komisji byli Następujący przedstawiciele Wydziału Zdrowia i Spraw Społecznych UMŁ.</w:t>
      </w:r>
    </w:p>
    <w:p w14:paraId="12B48CE1" w14:textId="77777777" w:rsidR="001933D9" w:rsidRDefault="001933D9" w:rsidP="001933D9">
      <w:pPr>
        <w:pStyle w:val="Akapitzlist"/>
        <w:numPr>
          <w:ilvl w:val="0"/>
          <w:numId w:val="1"/>
        </w:numPr>
      </w:pPr>
      <w:r w:rsidRPr="008757DF">
        <w:t>Katarzyna Tręda-Pisera</w:t>
      </w:r>
      <w:r>
        <w:t xml:space="preserve"> Rzecznik Osób Niepełnosprawnych.</w:t>
      </w:r>
    </w:p>
    <w:p w14:paraId="338D47AA" w14:textId="77777777" w:rsidR="001933D9" w:rsidRDefault="001933D9" w:rsidP="001933D9">
      <w:pPr>
        <w:pStyle w:val="Akapitzlist"/>
        <w:numPr>
          <w:ilvl w:val="0"/>
          <w:numId w:val="1"/>
        </w:numPr>
      </w:pPr>
      <w:r w:rsidRPr="008757DF">
        <w:t>Sylwia Komornick</w:t>
      </w:r>
      <w:r>
        <w:t>a.</w:t>
      </w:r>
    </w:p>
    <w:p w14:paraId="4E0319E0" w14:textId="77777777" w:rsidR="001933D9" w:rsidRDefault="001933D9" w:rsidP="001933D9">
      <w:pPr>
        <w:ind w:left="360"/>
      </w:pPr>
    </w:p>
    <w:p w14:paraId="68048D66" w14:textId="77777777" w:rsidR="001933D9" w:rsidRDefault="001933D9" w:rsidP="001933D9">
      <w:pPr>
        <w:ind w:left="360"/>
      </w:pPr>
      <w:r>
        <w:t>Prezydium Komisji.</w:t>
      </w:r>
    </w:p>
    <w:p w14:paraId="11B178E5" w14:textId="5D96FFA8" w:rsidR="001933D9" w:rsidRDefault="001933D9" w:rsidP="001933D9">
      <w:pPr>
        <w:ind w:left="360"/>
      </w:pPr>
      <w:r>
        <w:t>Prezydium Komisji w roku 2025 tworzyli:</w:t>
      </w:r>
    </w:p>
    <w:p w14:paraId="60779FD0" w14:textId="77777777" w:rsidR="001933D9" w:rsidRDefault="001933D9" w:rsidP="001933D9">
      <w:pPr>
        <w:ind w:left="360"/>
      </w:pPr>
      <w:r>
        <w:t>Marcin Urbaniak - Przewodniczący KDO:</w:t>
      </w:r>
    </w:p>
    <w:p w14:paraId="683AD85C" w14:textId="77777777" w:rsidR="001933D9" w:rsidRDefault="001933D9" w:rsidP="001933D9">
      <w:pPr>
        <w:ind w:left="360"/>
      </w:pPr>
      <w:r>
        <w:lastRenderedPageBreak/>
        <w:t>Międzynarodowe Stowarzyszenie Pomocy „Słyszę Serce”</w:t>
      </w:r>
    </w:p>
    <w:p w14:paraId="348B2D8B" w14:textId="77777777" w:rsidR="001933D9" w:rsidRDefault="001933D9" w:rsidP="001933D9">
      <w:pPr>
        <w:ind w:left="360"/>
      </w:pPr>
      <w:r>
        <w:t>Anna Rozborska - Zastępca Przewodniczącego KDO</w:t>
      </w:r>
    </w:p>
    <w:p w14:paraId="5A5F0B74" w14:textId="77777777" w:rsidR="001933D9" w:rsidRDefault="001933D9" w:rsidP="001933D9">
      <w:pPr>
        <w:ind w:left="360"/>
      </w:pPr>
      <w:r>
        <w:t>Fundacja Instytut Rozwoju Regionalnego</w:t>
      </w:r>
    </w:p>
    <w:p w14:paraId="0B4758CE" w14:textId="77777777" w:rsidR="001933D9" w:rsidRDefault="001933D9" w:rsidP="001933D9">
      <w:pPr>
        <w:ind w:left="360"/>
      </w:pPr>
      <w:r>
        <w:t>Adrian Peliszko - Sekretarz KDO:</w:t>
      </w:r>
    </w:p>
    <w:p w14:paraId="4B268D62" w14:textId="77777777" w:rsidR="001933D9" w:rsidRDefault="001933D9" w:rsidP="001933D9">
      <w:pPr>
        <w:ind w:left="360"/>
      </w:pPr>
      <w:r>
        <w:t>Stowarzyszenie Instytut Niezależnego Życia</w:t>
      </w:r>
    </w:p>
    <w:p w14:paraId="210ACB6F" w14:textId="77777777" w:rsidR="001933D9" w:rsidRDefault="001933D9" w:rsidP="001933D9">
      <w:pPr>
        <w:ind w:left="360"/>
      </w:pPr>
    </w:p>
    <w:p w14:paraId="362B2B34" w14:textId="77777777" w:rsidR="001933D9" w:rsidRDefault="001933D9" w:rsidP="001933D9">
      <w:pPr>
        <w:ind w:left="360"/>
      </w:pPr>
      <w:r>
        <w:t>Posiedzenia:</w:t>
      </w:r>
    </w:p>
    <w:p w14:paraId="3125477A" w14:textId="77777777" w:rsidR="001933D9" w:rsidRDefault="001933D9" w:rsidP="001933D9">
      <w:pPr>
        <w:ind w:left="360"/>
      </w:pPr>
    </w:p>
    <w:p w14:paraId="7E33E823" w14:textId="49D681ED" w:rsidR="001933D9" w:rsidRDefault="001933D9" w:rsidP="001933D9">
      <w:r>
        <w:t>W roku 2025 posiedzenia komisji odbyły się trzy krotnie, w terminach 27 Marca, 09 Czerwca zdalnie, 10 Października oraz 02 grudnia w Formie hybrydowej.</w:t>
      </w:r>
    </w:p>
    <w:p w14:paraId="40BA0988" w14:textId="20F78E7E" w:rsidR="001933D9" w:rsidRDefault="001933D9" w:rsidP="001933D9">
      <w:r>
        <w:t>Na spotkaniach były podejmowane następujące tematy:</w:t>
      </w:r>
    </w:p>
    <w:p w14:paraId="3DB6E9DD" w14:textId="761FB22F" w:rsidR="001933D9" w:rsidRDefault="001933D9" w:rsidP="001933D9">
      <w:r>
        <w:t xml:space="preserve">Temat dostępności Placu Wolności po rewitalizacji, </w:t>
      </w:r>
      <w:r w:rsidR="00302710">
        <w:t xml:space="preserve">omówienie pieczy zastępczej osób z </w:t>
      </w:r>
      <w:r w:rsidR="006516ED">
        <w:t>n</w:t>
      </w:r>
      <w:r w:rsidR="00302710">
        <w:t>iepełnosprawnością.</w:t>
      </w:r>
    </w:p>
    <w:p w14:paraId="605F99D2" w14:textId="64BFFD27" w:rsidR="00302710" w:rsidRDefault="00302710" w:rsidP="001933D9">
      <w:r>
        <w:t>Wyzwania na Łódzkim rynku pracy oraz sprawy bieżące.</w:t>
      </w:r>
    </w:p>
    <w:p w14:paraId="199EB67F" w14:textId="5D70E092" w:rsidR="00302710" w:rsidRDefault="00302710" w:rsidP="001933D9">
      <w:r>
        <w:t>Ponad to część organizacji uczestniczących w KD</w:t>
      </w:r>
      <w:r w:rsidR="006516ED">
        <w:t>O</w:t>
      </w:r>
      <w:r>
        <w:t xml:space="preserve"> współorganizowało Łódzki Konwent Osób z Niepełnosprawnością, który w tym roku skupiał się na zagadnieniach związanych z funkcjonowaniem rynku Pracy dla osób z niepełnosprawnością.</w:t>
      </w:r>
    </w:p>
    <w:p w14:paraId="6198A993" w14:textId="56D53ED7" w:rsidR="00302710" w:rsidRDefault="00302710" w:rsidP="001933D9">
      <w:r>
        <w:t>W posiedzeniach Komisji udział brali zaproszeni goście z Urzędu miasta Łodzi om</w:t>
      </w:r>
      <w:r w:rsidR="00D36F76">
        <w:t>aw</w:t>
      </w:r>
      <w:r>
        <w:t>iające pieczę zastępczą, czy aktywiści działający na rzecz lep</w:t>
      </w:r>
      <w:r w:rsidR="006516ED">
        <w:t>sz</w:t>
      </w:r>
      <w:r>
        <w:t>ej dostępności przestrzeni miejskich dla osób ze Szczególnymi Potrzebami.</w:t>
      </w:r>
    </w:p>
    <w:p w14:paraId="46D8E895" w14:textId="0B1B9BA3" w:rsidR="006516ED" w:rsidRDefault="00302710" w:rsidP="001933D9">
      <w:r>
        <w:t>Dodatkowo Uczestnicy Komisji zastanawiali się nad przyszłością i sposobem funkcjonowania KD</w:t>
      </w:r>
      <w:r w:rsidR="006516ED">
        <w:t>O</w:t>
      </w:r>
      <w:r>
        <w:t>, jak zachęcić potencjalnie nowe organizacj</w:t>
      </w:r>
      <w:r w:rsidR="00D36F76">
        <w:t>e</w:t>
      </w:r>
      <w:r>
        <w:t xml:space="preserve"> do uczestnictwa w posiedzeniach, </w:t>
      </w:r>
      <w:r w:rsidR="006516ED">
        <w:t>oraz</w:t>
      </w:r>
      <w:r>
        <w:t xml:space="preserve"> jaka tematyka powinna być podejmowana. Zastanawiano się również co zrobić, aby w bardziej efektywny sposób wykorzystywać wiedzę uczestników komisji w przekonywaniu </w:t>
      </w:r>
      <w:r w:rsidR="006516ED">
        <w:t>władz Miasta do podejmowania zmian dla lepszego uczestnictwa osób z niepełnosprawnością w codziennym życiu miasta.</w:t>
      </w:r>
    </w:p>
    <w:p w14:paraId="76775937" w14:textId="7A2C9A0B" w:rsidR="006516ED" w:rsidRDefault="006516ED" w:rsidP="001933D9">
      <w:r>
        <w:t>Na posiedzeniu KDO w dniu 27 marca odbyły się wybory do prezydium KDO, gdzie na kolejny rok zostały wybrane osoby będące w prezydium w poprzednim roku.</w:t>
      </w:r>
    </w:p>
    <w:p w14:paraId="5929D7A8" w14:textId="3D5B020D" w:rsidR="006516ED" w:rsidRDefault="006516ED" w:rsidP="001933D9">
      <w:r>
        <w:t>Jedno głośnie przedstawiciele Komisji wybrały następujące osoby.</w:t>
      </w:r>
    </w:p>
    <w:p w14:paraId="7DAD68FD" w14:textId="2C53030C" w:rsidR="006516ED" w:rsidRDefault="006516ED" w:rsidP="001933D9">
      <w:r>
        <w:t>Marcin Urbaniak Międzynarodowe Stowarzyszenie Słysz</w:t>
      </w:r>
      <w:r w:rsidR="00D36F76">
        <w:t>ę</w:t>
      </w:r>
      <w:r>
        <w:t xml:space="preserve"> Serce na stanowisko przewodniczącego, Pani Anna Rozborska na stanowisko </w:t>
      </w:r>
      <w:r w:rsidR="00AD1894">
        <w:t>Wice Przewodniczącej KDO, a</w:t>
      </w:r>
      <w:r w:rsidR="00D36F76">
        <w:t xml:space="preserve"> </w:t>
      </w:r>
      <w:r w:rsidR="00AD1894">
        <w:t>także Adrian Peliszko na stanowisko Sekretarza KDO.</w:t>
      </w:r>
    </w:p>
    <w:p w14:paraId="76DB1DE0" w14:textId="742EA9E1" w:rsidR="00AD1894" w:rsidRDefault="00AD1894" w:rsidP="001933D9">
      <w:r>
        <w:t>Sprawozdanie sporządził Adrian Peliszko Sekretarz KDO</w:t>
      </w:r>
    </w:p>
    <w:sectPr w:rsidR="00AD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09B"/>
    <w:multiLevelType w:val="hybridMultilevel"/>
    <w:tmpl w:val="4DBC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9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9"/>
    <w:rsid w:val="00092EE5"/>
    <w:rsid w:val="001933D9"/>
    <w:rsid w:val="00302710"/>
    <w:rsid w:val="005A44AC"/>
    <w:rsid w:val="006516ED"/>
    <w:rsid w:val="0090354A"/>
    <w:rsid w:val="00AD1894"/>
    <w:rsid w:val="00D3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4DC7"/>
  <w15:chartTrackingRefBased/>
  <w15:docId w15:val="{B2C47ABD-2E9F-4C0E-A61A-CCE6A4AE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3D9"/>
  </w:style>
  <w:style w:type="paragraph" w:styleId="Nagwek1">
    <w:name w:val="heading 1"/>
    <w:basedOn w:val="Normalny"/>
    <w:next w:val="Normalny"/>
    <w:link w:val="Nagwek1Znak"/>
    <w:uiPriority w:val="9"/>
    <w:qFormat/>
    <w:rsid w:val="0019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Peliszko</dc:creator>
  <cp:keywords/>
  <dc:description/>
  <cp:lastModifiedBy>Adrian Peliszko</cp:lastModifiedBy>
  <cp:revision>3</cp:revision>
  <dcterms:created xsi:type="dcterms:W3CDTF">2026-02-01T23:26:00Z</dcterms:created>
  <dcterms:modified xsi:type="dcterms:W3CDTF">2026-02-02T09:07:00Z</dcterms:modified>
</cp:coreProperties>
</file>