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F73A" w14:textId="74DEEA71" w:rsidR="00EB12F0" w:rsidRPr="00EB12F0" w:rsidRDefault="00EB12F0" w:rsidP="00EB1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dotycząca przetwarzania danych osobowych, dla których administratorem danych jest Prezydent Miasta Łodz</w:t>
      </w:r>
      <w:r w:rsidR="004B3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403B7856" w14:textId="77777777" w:rsidR="00E516C5" w:rsidRPr="00784B7F" w:rsidRDefault="00E516C5" w:rsidP="00E516C5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14:paraId="44845648" w14:textId="77777777" w:rsidR="00E516C5" w:rsidRPr="00784B7F" w:rsidRDefault="00E516C5" w:rsidP="00E516C5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23EED63C" w14:textId="77777777" w:rsidR="00E516C5" w:rsidRPr="00E516C5" w:rsidRDefault="00E516C5" w:rsidP="00E516C5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6C5">
        <w:rPr>
          <w:rFonts w:ascii="Times New Roman" w:hAnsi="Times New Roman" w:cs="Times New Roman"/>
          <w:color w:val="000000"/>
          <w:sz w:val="24"/>
          <w:szCs w:val="24"/>
        </w:rPr>
        <w:t xml:space="preserve">Administratorem danych osobowych jest Prezydent Miasta Łodzi z siedzibą w Łodzi przy ul. Piotrkowskiej 104, 90-926 Łódź, e-mail: </w:t>
      </w:r>
      <w:hyperlink r:id="rId5" w:tgtFrame="_blank" w:history="1">
        <w:r w:rsidRPr="00E516C5">
          <w:rPr>
            <w:rFonts w:ascii="Times New Roman" w:hAnsi="Times New Roman" w:cs="Times New Roman"/>
            <w:color w:val="000000"/>
            <w:sz w:val="24"/>
            <w:szCs w:val="24"/>
          </w:rPr>
          <w:t>lckm@uml.lodz.pl</w:t>
        </w:r>
      </w:hyperlink>
      <w:r w:rsidRPr="00E516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9D799D" w14:textId="77777777" w:rsidR="00E516C5" w:rsidRPr="00E516C5" w:rsidRDefault="00E516C5" w:rsidP="00E516C5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6C5">
        <w:rPr>
          <w:rFonts w:ascii="Times New Roman" w:hAnsi="Times New Roman" w:cs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E516C5">
          <w:rPr>
            <w:rFonts w:ascii="Times New Roman" w:hAnsi="Times New Roman" w:cs="Times New Roman"/>
            <w:color w:val="000000"/>
            <w:sz w:val="24"/>
            <w:szCs w:val="24"/>
          </w:rPr>
          <w:t>iod@uml.lodz.pl</w:t>
        </w:r>
      </w:hyperlink>
      <w:r w:rsidRPr="00E516C5">
        <w:rPr>
          <w:rFonts w:ascii="Times New Roman" w:hAnsi="Times New Roman" w:cs="Times New Roman"/>
          <w:color w:val="000000"/>
          <w:sz w:val="24"/>
          <w:szCs w:val="24"/>
        </w:rPr>
        <w:t>. Z inspektorem ochrony danych i jego zastępcą można się kontaktować we wszystkich sprawach dotyczących przetwarzania danych osobowych przez Urząd Miasta Łodzi oraz korzystania z praw związanych z przetwarzaniem danych.</w:t>
      </w:r>
    </w:p>
    <w:p w14:paraId="604F5041" w14:textId="19E123EE" w:rsidR="00E516C5" w:rsidRPr="00E516C5" w:rsidRDefault="00E516C5" w:rsidP="00E516C5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5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celu </w:t>
      </w:r>
      <w:r w:rsidR="00414B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informacji</w:t>
      </w:r>
      <w:r w:rsidR="00BE7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elektroniczną skrzynkę pocztową </w:t>
      </w:r>
      <w:r w:rsidR="00414B04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wydarzeniach organizowanych dla łódzkich organizacji pozarządowych np. bezpłatnych szkoleniac</w:t>
      </w:r>
      <w:r w:rsidR="00BE70EA">
        <w:rPr>
          <w:rFonts w:ascii="Times New Roman" w:eastAsia="Times New Roman" w:hAnsi="Times New Roman" w:cs="Times New Roman"/>
          <w:sz w:val="24"/>
          <w:szCs w:val="24"/>
          <w:lang w:eastAsia="pl-PL"/>
        </w:rPr>
        <w:t>h, spotkaniach dla społeczników, konferencjach, itp.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prawną przetwarzania stanowi </w:t>
      </w:r>
      <w:r w:rsidR="00414B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E5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1 lit. a ogólnego rozporządzenia. </w:t>
      </w:r>
    </w:p>
    <w:p w14:paraId="5DC6ADBF" w14:textId="77777777" w:rsidR="00E516C5" w:rsidRPr="00E516C5" w:rsidRDefault="00E516C5" w:rsidP="00E516C5">
      <w:pPr>
        <w:numPr>
          <w:ilvl w:val="0"/>
          <w:numId w:val="6"/>
        </w:numPr>
        <w:spacing w:before="120" w:after="12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B12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udostępnione podmiotom realizującym usługi informatyczne na podstawie zawartej umowy powierzenia przetwarzania danych. </w:t>
      </w:r>
      <w:r w:rsidRPr="00E7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nie będą przekazywane do państw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0453F3" w14:textId="414629A5" w:rsidR="00E516C5" w:rsidRPr="00E71D2F" w:rsidRDefault="00E516C5" w:rsidP="00E516C5">
      <w:pPr>
        <w:pStyle w:val="Akapitzlist"/>
        <w:numPr>
          <w:ilvl w:val="0"/>
          <w:numId w:val="6"/>
        </w:numPr>
        <w:spacing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przetwarzane do czasu zgłoszenia rezygnacji przez Panią/Pana </w:t>
      </w:r>
      <w:r w:rsidRPr="00E71D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="00BE70EA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informacji na elektroniczną skrzynkę pocztową, o których mowa w pkt 3</w:t>
      </w:r>
      <w:r w:rsidRPr="00E7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też do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działalności </w:t>
      </w:r>
      <w:r w:rsidRPr="00E7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E71D2F">
        <w:rPr>
          <w:rFonts w:ascii="Times New Roman" w:hAnsi="Times New Roman" w:cs="Times New Roman"/>
          <w:sz w:val="24"/>
          <w:szCs w:val="24"/>
        </w:rPr>
        <w:t xml:space="preserve">Biuro </w:t>
      </w:r>
      <w:r>
        <w:rPr>
          <w:rFonts w:ascii="Times New Roman" w:hAnsi="Times New Roman" w:cs="Times New Roman"/>
          <w:sz w:val="24"/>
          <w:szCs w:val="24"/>
        </w:rPr>
        <w:t>Aktywności Miejskiej.</w:t>
      </w:r>
    </w:p>
    <w:p w14:paraId="031569C6" w14:textId="77777777" w:rsidR="00E516C5" w:rsidRPr="00784B7F" w:rsidRDefault="00E516C5" w:rsidP="00E516C5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14:paraId="678771E5" w14:textId="77777777" w:rsidR="00E516C5" w:rsidRDefault="00E516C5" w:rsidP="00E516C5">
      <w:pPr>
        <w:pStyle w:val="Akapitzlist"/>
        <w:numPr>
          <w:ilvl w:val="1"/>
          <w:numId w:val="6"/>
        </w:numPr>
        <w:tabs>
          <w:tab w:val="clear" w:pos="1440"/>
        </w:tabs>
        <w:spacing w:before="120" w:after="0" w:line="24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14:paraId="52295B66" w14:textId="77777777" w:rsidR="00E516C5" w:rsidRDefault="00E516C5" w:rsidP="00E516C5">
      <w:pPr>
        <w:pStyle w:val="Akapitzlist"/>
        <w:numPr>
          <w:ilvl w:val="1"/>
          <w:numId w:val="6"/>
        </w:numPr>
        <w:tabs>
          <w:tab w:val="clear" w:pos="1440"/>
        </w:tabs>
        <w:spacing w:before="120" w:after="0" w:line="24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E516C5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14:paraId="17A4368B" w14:textId="77777777" w:rsidR="00E516C5" w:rsidRDefault="00E516C5" w:rsidP="00E516C5">
      <w:pPr>
        <w:pStyle w:val="Akapitzlist"/>
        <w:numPr>
          <w:ilvl w:val="1"/>
          <w:numId w:val="6"/>
        </w:numPr>
        <w:tabs>
          <w:tab w:val="clear" w:pos="1440"/>
        </w:tabs>
        <w:spacing w:before="120" w:after="0" w:line="24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E516C5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14:paraId="11CD27D9" w14:textId="77777777" w:rsidR="00E516C5" w:rsidRDefault="00E516C5" w:rsidP="00E516C5">
      <w:pPr>
        <w:pStyle w:val="Akapitzlist"/>
        <w:numPr>
          <w:ilvl w:val="1"/>
          <w:numId w:val="6"/>
        </w:numPr>
        <w:tabs>
          <w:tab w:val="clear" w:pos="1440"/>
        </w:tabs>
        <w:spacing w:before="120" w:after="0" w:line="24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E516C5">
        <w:rPr>
          <w:rFonts w:ascii="Times New Roman" w:hAnsi="Times New Roman"/>
          <w:color w:val="000000"/>
          <w:sz w:val="24"/>
          <w:szCs w:val="24"/>
        </w:rPr>
        <w:t>usunięcia swoich danych, na podstawie art. 17 ogólnego rozporządzenia;</w:t>
      </w:r>
    </w:p>
    <w:p w14:paraId="067E6FE6" w14:textId="77777777" w:rsidR="00E516C5" w:rsidRPr="00E516C5" w:rsidRDefault="00E516C5" w:rsidP="00E516C5">
      <w:pPr>
        <w:pStyle w:val="Akapitzlist"/>
        <w:numPr>
          <w:ilvl w:val="1"/>
          <w:numId w:val="6"/>
        </w:numPr>
        <w:tabs>
          <w:tab w:val="clear" w:pos="1440"/>
        </w:tabs>
        <w:spacing w:before="120" w:after="0" w:line="24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E516C5">
        <w:rPr>
          <w:rFonts w:ascii="Times New Roman" w:hAnsi="Times New Roman"/>
          <w:color w:val="000000"/>
          <w:sz w:val="24"/>
          <w:szCs w:val="24"/>
        </w:rPr>
        <w:t>cofnięcia zgody, w dowolnym momencie, w formie, w jakiej została ona wyrażona.</w:t>
      </w:r>
    </w:p>
    <w:p w14:paraId="3B9789A5" w14:textId="77777777" w:rsidR="00E516C5" w:rsidRDefault="00E516C5" w:rsidP="00E516C5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F885688" w14:textId="7479B1ED" w:rsidR="00E516C5" w:rsidRPr="00E516C5" w:rsidRDefault="00E516C5" w:rsidP="00E516C5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51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dobrowolne, ale bez ich podania nie będzie możliwe przekazywanie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bieżących informacji o </w:t>
      </w:r>
      <w:r w:rsidR="00947D6D">
        <w:rPr>
          <w:rFonts w:ascii="Times New Roman" w:eastAsia="Times New Roman" w:hAnsi="Times New Roman" w:cs="Times New Roman"/>
          <w:sz w:val="24"/>
          <w:szCs w:val="24"/>
          <w:lang w:eastAsia="pl-PL"/>
        </w:rPr>
        <w:t>wydarzeniach organizowanych dla łódzkich organizacji pozarządowych</w:t>
      </w:r>
    </w:p>
    <w:p w14:paraId="6C6C8635" w14:textId="77777777" w:rsidR="00E516C5" w:rsidRPr="00784B7F" w:rsidRDefault="00E516C5" w:rsidP="00E516C5">
      <w:pPr>
        <w:numPr>
          <w:ilvl w:val="0"/>
          <w:numId w:val="6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E516C5" w:rsidRPr="00784B7F" w:rsidSect="000F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D1A"/>
    <w:multiLevelType w:val="multilevel"/>
    <w:tmpl w:val="A87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177528"/>
    <w:multiLevelType w:val="multilevel"/>
    <w:tmpl w:val="96803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52B7C"/>
    <w:multiLevelType w:val="multilevel"/>
    <w:tmpl w:val="04661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71772"/>
    <w:multiLevelType w:val="multilevel"/>
    <w:tmpl w:val="33CEE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97D1A"/>
    <w:multiLevelType w:val="multilevel"/>
    <w:tmpl w:val="5CFE00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F0"/>
    <w:rsid w:val="000F5ED5"/>
    <w:rsid w:val="001061F6"/>
    <w:rsid w:val="00341068"/>
    <w:rsid w:val="00400C8C"/>
    <w:rsid w:val="00414B04"/>
    <w:rsid w:val="004A33A2"/>
    <w:rsid w:val="004B35B9"/>
    <w:rsid w:val="006153E9"/>
    <w:rsid w:val="007975FD"/>
    <w:rsid w:val="0081581A"/>
    <w:rsid w:val="008E2A25"/>
    <w:rsid w:val="00947D6D"/>
    <w:rsid w:val="00AE1F41"/>
    <w:rsid w:val="00BE70EA"/>
    <w:rsid w:val="00E16161"/>
    <w:rsid w:val="00E516C5"/>
    <w:rsid w:val="00E71D2F"/>
    <w:rsid w:val="00EB12F0"/>
    <w:rsid w:val="00F07BDA"/>
    <w:rsid w:val="00F31C73"/>
    <w:rsid w:val="00F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B905"/>
  <w15:docId w15:val="{8588D6CF-8049-4981-BBF9-EA17800E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B12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B12F0"/>
    <w:rPr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B12F0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E71D2F"/>
  </w:style>
  <w:style w:type="paragraph" w:customStyle="1" w:styleId="inline-center">
    <w:name w:val="inline-center"/>
    <w:basedOn w:val="Normalny"/>
    <w:uiPriority w:val="99"/>
    <w:rsid w:val="00E5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6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6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6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rlewonowski</dc:creator>
  <cp:lastModifiedBy>Radosław Warda</cp:lastModifiedBy>
  <cp:revision>7</cp:revision>
  <dcterms:created xsi:type="dcterms:W3CDTF">2024-10-30T08:27:00Z</dcterms:created>
  <dcterms:modified xsi:type="dcterms:W3CDTF">2024-10-30T08:29:00Z</dcterms:modified>
</cp:coreProperties>
</file>