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B" w:rsidRPr="00300375" w:rsidRDefault="00747D0B" w:rsidP="006023DD">
      <w:pPr>
        <w:rPr>
          <w:b/>
        </w:rPr>
      </w:pPr>
      <w:r w:rsidRPr="00300375">
        <w:rPr>
          <w:b/>
        </w:rPr>
        <w:t>Protokół z posiedzenia KDO ds. Kultury – spotkanie dn. 14.11.2018</w:t>
      </w:r>
    </w:p>
    <w:p w:rsidR="00747D0B" w:rsidRDefault="00747D0B" w:rsidP="006023DD">
      <w:r>
        <w:t>Ramowy przebieg spotkania:</w:t>
      </w:r>
    </w:p>
    <w:p w:rsidR="00747D0B" w:rsidRDefault="00747D0B" w:rsidP="00001A98">
      <w:pPr>
        <w:pStyle w:val="ListParagraph"/>
        <w:numPr>
          <w:ilvl w:val="0"/>
          <w:numId w:val="2"/>
        </w:numPr>
      </w:pPr>
      <w:r>
        <w:t>Lista obecności</w:t>
      </w:r>
    </w:p>
    <w:p w:rsidR="00747D0B" w:rsidRDefault="00747D0B" w:rsidP="00001A98">
      <w:pPr>
        <w:pStyle w:val="ListParagraph"/>
        <w:numPr>
          <w:ilvl w:val="0"/>
          <w:numId w:val="2"/>
        </w:numPr>
      </w:pPr>
      <w:r>
        <w:t>Wyłonienie protokolanta (Kamil Kuligowski)</w:t>
      </w:r>
    </w:p>
    <w:p w:rsidR="00747D0B" w:rsidRDefault="00747D0B" w:rsidP="008A5B2A">
      <w:pPr>
        <w:pStyle w:val="ListParagraph"/>
        <w:numPr>
          <w:ilvl w:val="0"/>
          <w:numId w:val="2"/>
        </w:numPr>
      </w:pPr>
      <w:r>
        <w:t xml:space="preserve">Przedstawienie porządku spotkania. </w:t>
      </w:r>
    </w:p>
    <w:p w:rsidR="00747D0B" w:rsidRDefault="00747D0B" w:rsidP="008A5B2A">
      <w:pPr>
        <w:pStyle w:val="ListParagraph"/>
        <w:numPr>
          <w:ilvl w:val="0"/>
          <w:numId w:val="2"/>
        </w:numPr>
      </w:pPr>
      <w:r>
        <w:t>Omówienie propozycji ankiety ewaluacyjnej dla NGO – otwarta dyskusja</w:t>
      </w:r>
    </w:p>
    <w:p w:rsidR="00747D0B" w:rsidRDefault="00747D0B" w:rsidP="00E14431">
      <w:pPr>
        <w:pStyle w:val="ListParagraph"/>
        <w:numPr>
          <w:ilvl w:val="1"/>
          <w:numId w:val="2"/>
        </w:numPr>
      </w:pPr>
      <w:r>
        <w:t>wolne wnioski</w:t>
      </w:r>
    </w:p>
    <w:p w:rsidR="00747D0B" w:rsidRDefault="00747D0B" w:rsidP="00300375">
      <w:pPr>
        <w:pStyle w:val="ListParagraph"/>
        <w:ind w:left="1440"/>
      </w:pPr>
    </w:p>
    <w:p w:rsidR="00747D0B" w:rsidRDefault="00747D0B" w:rsidP="00E14431">
      <w:pPr>
        <w:pStyle w:val="ListParagraph"/>
        <w:numPr>
          <w:ilvl w:val="0"/>
          <w:numId w:val="2"/>
        </w:numPr>
      </w:pPr>
      <w:r>
        <w:t>Postulat Przemysława Owczarka, aby doszło spotkania WK UMŁ i Biura Rewitalizacji celem wypracowania „miękkiego” grantu oraz narzędzi dla organizacji pozarządowych chcących brać czynny udział w procesie rewitalizacji. W tym celu należy przygotować i złożyć :</w:t>
      </w:r>
    </w:p>
    <w:p w:rsidR="00747D0B" w:rsidRDefault="00747D0B" w:rsidP="00300375">
      <w:pPr>
        <w:pStyle w:val="ListParagraph"/>
        <w:numPr>
          <w:ilvl w:val="1"/>
          <w:numId w:val="2"/>
        </w:numPr>
      </w:pPr>
      <w:r>
        <w:t>Pismo w sprawie trójstronnego spotkania – WK UMŁ, KDO ds. Kultury, Biuro Rewitalizacji, KDO ds. Rewitalizacji.</w:t>
      </w:r>
    </w:p>
    <w:p w:rsidR="00747D0B" w:rsidRDefault="00747D0B" w:rsidP="00300375">
      <w:pPr>
        <w:pStyle w:val="ListParagraph"/>
        <w:ind w:left="1440"/>
      </w:pPr>
    </w:p>
    <w:p w:rsidR="00747D0B" w:rsidRDefault="00747D0B" w:rsidP="00887B87">
      <w:pPr>
        <w:pStyle w:val="ListParagraph"/>
        <w:numPr>
          <w:ilvl w:val="0"/>
          <w:numId w:val="2"/>
        </w:numPr>
      </w:pPr>
      <w:r>
        <w:t>Nawiązanie do wniosków i propozycji z poprzednich spotkań</w:t>
      </w:r>
    </w:p>
    <w:p w:rsidR="00747D0B" w:rsidRDefault="00747D0B" w:rsidP="00D21E32">
      <w:pPr>
        <w:pStyle w:val="ListParagraph"/>
        <w:numPr>
          <w:ilvl w:val="1"/>
          <w:numId w:val="2"/>
        </w:numPr>
      </w:pPr>
      <w:r>
        <w:t>Dyskusja na temat sposobu oceny wniosków konkursowych</w:t>
      </w:r>
    </w:p>
    <w:p w:rsidR="00747D0B" w:rsidRDefault="00747D0B" w:rsidP="00D21E32">
      <w:pPr>
        <w:pStyle w:val="ListParagraph"/>
        <w:numPr>
          <w:ilvl w:val="2"/>
          <w:numId w:val="2"/>
        </w:numPr>
      </w:pPr>
      <w:r>
        <w:t>Propozycje sposobu oceny – Przemysław Owczarek</w:t>
      </w:r>
    </w:p>
    <w:p w:rsidR="00747D0B" w:rsidRPr="0054508E" w:rsidRDefault="00747D0B" w:rsidP="0037623A">
      <w:pPr>
        <w:pStyle w:val="ListParagraph"/>
        <w:numPr>
          <w:ilvl w:val="2"/>
          <w:numId w:val="2"/>
        </w:numPr>
      </w:pPr>
      <w:r w:rsidRPr="0054508E">
        <w:t xml:space="preserve">Postulat o zmianie systemu oceny wniosków konkursowych w zgodzie z ustaleniami Kongresu Kultury w Łodzi poprzez stworzenie parytetu w komisji oceniającej wnioski, polegającego na składzie komisji: dwóch lub trzech przedstawicieli UMŁ, dwóch niezależnych ekspertów, dwóch przedstawicieli organizacji pozarządowych – głosowanie: </w:t>
      </w:r>
      <w:r w:rsidRPr="0054508E">
        <w:br/>
        <w:t>ZA – 8, Przeciw – 0, Wstrzymało się – 0</w:t>
      </w:r>
    </w:p>
    <w:p w:rsidR="00747D0B" w:rsidRPr="0054508E" w:rsidRDefault="00747D0B" w:rsidP="0037623A">
      <w:pPr>
        <w:pStyle w:val="ListParagraph"/>
        <w:ind w:left="2160"/>
      </w:pPr>
    </w:p>
    <w:p w:rsidR="00747D0B" w:rsidRPr="0054508E" w:rsidRDefault="00747D0B" w:rsidP="00887B87">
      <w:pPr>
        <w:pStyle w:val="ListParagraph"/>
        <w:numPr>
          <w:ilvl w:val="0"/>
          <w:numId w:val="2"/>
        </w:numPr>
      </w:pPr>
      <w:r w:rsidRPr="0054508E">
        <w:t>Wolny wniosek o zwiększenie kwoty na Konkurs Wydawniczy organizowany przez Wydział Kultury UMŁ</w:t>
      </w:r>
    </w:p>
    <w:p w:rsidR="00747D0B" w:rsidRPr="0054508E" w:rsidRDefault="00747D0B" w:rsidP="001F1B6D">
      <w:pPr>
        <w:pStyle w:val="ListParagraph"/>
        <w:numPr>
          <w:ilvl w:val="1"/>
          <w:numId w:val="2"/>
        </w:numPr>
      </w:pPr>
      <w:r w:rsidRPr="0054508E">
        <w:t>Postulat KDO do UMŁ o zwiększenie kwoty dotacji w ramach Konkursu Wydawniczego WK UMŁ (Skarbnik, Wydział Kultury, Prezydent)</w:t>
      </w:r>
    </w:p>
    <w:p w:rsidR="00747D0B" w:rsidRPr="0054508E" w:rsidRDefault="00747D0B" w:rsidP="00300375">
      <w:pPr>
        <w:pStyle w:val="ListParagraph"/>
        <w:numPr>
          <w:ilvl w:val="0"/>
          <w:numId w:val="2"/>
        </w:numPr>
      </w:pPr>
      <w:r w:rsidRPr="0054508E">
        <w:t>Zamknięcie spotkania</w:t>
      </w:r>
    </w:p>
    <w:p w:rsidR="00747D0B" w:rsidRDefault="00747D0B" w:rsidP="00300375">
      <w:pPr>
        <w:pStyle w:val="ListParagraph"/>
      </w:pPr>
      <w:bookmarkStart w:id="0" w:name="_GoBack"/>
      <w:bookmarkEnd w:id="0"/>
    </w:p>
    <w:p w:rsidR="00747D0B" w:rsidRDefault="00747D0B" w:rsidP="00300375">
      <w:pPr>
        <w:pStyle w:val="ListParagraph"/>
      </w:pPr>
    </w:p>
    <w:p w:rsidR="00747D0B" w:rsidRDefault="00747D0B" w:rsidP="0037623A">
      <w:r>
        <w:t>Sporządził – Kamil Kuligowski</w:t>
      </w:r>
    </w:p>
    <w:p w:rsidR="00747D0B" w:rsidRDefault="00747D0B" w:rsidP="0037623A"/>
    <w:p w:rsidR="00747D0B" w:rsidRDefault="00747D0B" w:rsidP="0037623A"/>
    <w:p w:rsidR="00747D0B" w:rsidRDefault="00747D0B" w:rsidP="001F1B6D"/>
    <w:p w:rsidR="00747D0B" w:rsidRDefault="00747D0B" w:rsidP="001F1B6D"/>
    <w:p w:rsidR="00747D0B" w:rsidRDefault="00747D0B" w:rsidP="006023DD"/>
    <w:p w:rsidR="00747D0B" w:rsidRDefault="00747D0B" w:rsidP="006023DD"/>
    <w:p w:rsidR="00747D0B" w:rsidRDefault="00747D0B" w:rsidP="006023DD"/>
    <w:p w:rsidR="00747D0B" w:rsidRDefault="00747D0B" w:rsidP="006023DD"/>
    <w:p w:rsidR="00747D0B" w:rsidRPr="00E905A9" w:rsidRDefault="00747D0B" w:rsidP="00E905A9">
      <w:pPr>
        <w:spacing w:after="0" w:line="240" w:lineRule="auto"/>
        <w:jc w:val="both"/>
        <w:rPr>
          <w:rFonts w:ascii="Verdana" w:hAnsi="Verdana"/>
          <w:color w:val="663366"/>
          <w:sz w:val="20"/>
          <w:szCs w:val="20"/>
          <w:lang w:eastAsia="pl-PL"/>
        </w:rPr>
      </w:pPr>
      <w:hyperlink r:id="rId5" w:tgtFrame="_blank" w:history="1">
        <w:r w:rsidRPr="00E905A9">
          <w:rPr>
            <w:rFonts w:ascii="Verdana" w:hAnsi="Verdana"/>
            <w:color w:val="0000FF"/>
            <w:sz w:val="20"/>
            <w:szCs w:val="20"/>
            <w:u w:val="single"/>
            <w:lang w:eastAsia="pl-PL"/>
          </w:rPr>
          <w:t>https://bip.uml.lodz.pl/samorzad/akty-prawne-i-projekty-aktow-prawnych/akty-prawne/?tx_edgelegalacts_legalacts%5BlegalAct%5D=45924&amp;tx_edgelegalacts_legalacts%5Baction%5D=show&amp;tx_edgelegalacts_legalacts%5Bcontroller%5D=LegalAct</w:t>
        </w:r>
      </w:hyperlink>
    </w:p>
    <w:p w:rsidR="00747D0B" w:rsidRDefault="00747D0B" w:rsidP="00E905A9">
      <w:pPr>
        <w:jc w:val="both"/>
      </w:pPr>
    </w:p>
    <w:p w:rsidR="00747D0B" w:rsidRDefault="00747D0B" w:rsidP="001C7C88"/>
    <w:sectPr w:rsidR="00747D0B" w:rsidSect="00B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6A39"/>
    <w:multiLevelType w:val="hybridMultilevel"/>
    <w:tmpl w:val="2ACA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03284"/>
    <w:multiLevelType w:val="hybridMultilevel"/>
    <w:tmpl w:val="66DC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F02"/>
    <w:rsid w:val="00001A98"/>
    <w:rsid w:val="00040F10"/>
    <w:rsid w:val="000569A1"/>
    <w:rsid w:val="001C7C88"/>
    <w:rsid w:val="001F1B6D"/>
    <w:rsid w:val="002343C1"/>
    <w:rsid w:val="00300375"/>
    <w:rsid w:val="0037623A"/>
    <w:rsid w:val="004A75FA"/>
    <w:rsid w:val="004B4568"/>
    <w:rsid w:val="004D01F9"/>
    <w:rsid w:val="004E1AD0"/>
    <w:rsid w:val="0054508E"/>
    <w:rsid w:val="006023DD"/>
    <w:rsid w:val="00606466"/>
    <w:rsid w:val="00705F02"/>
    <w:rsid w:val="007465E0"/>
    <w:rsid w:val="00747D0B"/>
    <w:rsid w:val="00775CB7"/>
    <w:rsid w:val="007B2595"/>
    <w:rsid w:val="008361F4"/>
    <w:rsid w:val="00873465"/>
    <w:rsid w:val="00887B87"/>
    <w:rsid w:val="008A5B2A"/>
    <w:rsid w:val="008D1A93"/>
    <w:rsid w:val="00965404"/>
    <w:rsid w:val="009C172B"/>
    <w:rsid w:val="00A529A1"/>
    <w:rsid w:val="00AB1B89"/>
    <w:rsid w:val="00B26D98"/>
    <w:rsid w:val="00D21E32"/>
    <w:rsid w:val="00D45E58"/>
    <w:rsid w:val="00E14431"/>
    <w:rsid w:val="00E905A9"/>
    <w:rsid w:val="00F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F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905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samorzad/akty-prawne-i-projekty-aktow-prawnych/akty-prawne/?tx_edgelegalacts_legalacts%5BlegalAct%5D=45924&amp;tx_edgelegalacts_legalacts%5Baction%5D=show&amp;tx_edgelegalacts_legalacts%5Bcontroller%5D=Legal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276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KDO ds</dc:title>
  <dc:subject/>
  <dc:creator>Bucior</dc:creator>
  <cp:keywords/>
  <dc:description/>
  <cp:lastModifiedBy>UML</cp:lastModifiedBy>
  <cp:revision>2</cp:revision>
  <dcterms:created xsi:type="dcterms:W3CDTF">2019-01-30T11:05:00Z</dcterms:created>
  <dcterms:modified xsi:type="dcterms:W3CDTF">2019-01-30T11:05:00Z</dcterms:modified>
</cp:coreProperties>
</file>