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1989">
      <w:r>
        <w:t xml:space="preserve">Protokół z posiedzenia </w:t>
      </w:r>
      <w:proofErr w:type="spellStart"/>
      <w:r>
        <w:t>KDO</w:t>
      </w:r>
      <w:proofErr w:type="spellEnd"/>
      <w:r>
        <w:t xml:space="preserve"> ds. polityki lokalowej – 20.05.2016 r.</w:t>
      </w:r>
    </w:p>
    <w:p w:rsidR="001F1989" w:rsidRDefault="001F1989">
      <w:r>
        <w:t xml:space="preserve">1. Ze strony UMŁ obecne były p. dyrektor Urszula </w:t>
      </w:r>
      <w:proofErr w:type="spellStart"/>
      <w:r>
        <w:t>Waszczyk</w:t>
      </w:r>
      <w:proofErr w:type="spellEnd"/>
      <w:r>
        <w:t xml:space="preserve"> i p. Barbara Zawadzka oraz gościnnie p. Dorota Piskorska z Biura ds. Rewitalizacji. Ze strony organizacji obecni byli: Mariusz </w:t>
      </w:r>
      <w:proofErr w:type="spellStart"/>
      <w:r>
        <w:t>Zatylny</w:t>
      </w:r>
      <w:proofErr w:type="spellEnd"/>
      <w:r>
        <w:t xml:space="preserve"> (Fundacja Habitat For </w:t>
      </w:r>
      <w:proofErr w:type="spellStart"/>
      <w:r>
        <w:t>Humanity</w:t>
      </w:r>
      <w:proofErr w:type="spellEnd"/>
      <w:r>
        <w:t xml:space="preserve">), Jacek Jędrzejczak (Łódzka Federacja Organizacji Pozarządowych),  Marcin Wawrzyńczak (Stowarzyszenie Bratnia Pomoc), Maria Nowakowska (Stowarzyszenie Centrum Promocji i Rozwoju Inicjatyw Obywatelskich OPUS), Piotr Kowalski (Fundacja Subsydium) oraz gościnnie p. Inga Kuźma z Uniwersytetu Łódzkiego. </w:t>
      </w:r>
    </w:p>
    <w:p w:rsidR="001F1989" w:rsidRDefault="00125F29">
      <w:r>
        <w:t xml:space="preserve">2. Ustalono, że przewodniczący </w:t>
      </w:r>
      <w:proofErr w:type="spellStart"/>
      <w:r>
        <w:t>KDO</w:t>
      </w:r>
      <w:proofErr w:type="spellEnd"/>
      <w:r>
        <w:t xml:space="preserve"> pisze maila do Fundacji Beneficjum </w:t>
      </w:r>
      <w:proofErr w:type="spellStart"/>
      <w:r>
        <w:t>Iuris</w:t>
      </w:r>
      <w:proofErr w:type="spellEnd"/>
      <w:r>
        <w:t xml:space="preserve"> – czy podtrzymują chęć udziału w </w:t>
      </w:r>
      <w:proofErr w:type="spellStart"/>
      <w:r>
        <w:t>KDO</w:t>
      </w:r>
      <w:proofErr w:type="spellEnd"/>
      <w:r>
        <w:t xml:space="preserve"> (nie pojawili się na ostatnich 3 spotkaniach). </w:t>
      </w:r>
    </w:p>
    <w:p w:rsidR="00125F29" w:rsidRDefault="00125F29">
      <w:r>
        <w:t xml:space="preserve">3. Po wprowadzeniu zaproponowanych mailowo poprawek i uzupełnień, jednogłośnie przyjęty został regulamin </w:t>
      </w:r>
      <w:proofErr w:type="spellStart"/>
      <w:r>
        <w:t>KDO</w:t>
      </w:r>
      <w:proofErr w:type="spellEnd"/>
      <w:r>
        <w:t xml:space="preserve"> ds. polityki lokalowej (przesłany w załączeniu</w:t>
      </w:r>
      <w:r w:rsidR="00B01E0A">
        <w:t xml:space="preserve"> do wszystkich członków </w:t>
      </w:r>
      <w:proofErr w:type="spellStart"/>
      <w:r w:rsidR="00B01E0A">
        <w:t>KDO</w:t>
      </w:r>
      <w:proofErr w:type="spellEnd"/>
      <w:r>
        <w:t>).</w:t>
      </w:r>
      <w:r w:rsidR="0067648D">
        <w:t xml:space="preserve"> Ustaliliśmy też </w:t>
      </w:r>
      <w:r w:rsidR="00024D12">
        <w:t xml:space="preserve">(również jednogłośnie) </w:t>
      </w:r>
      <w:r w:rsidR="0067648D">
        <w:t xml:space="preserve">obiegowy tryb podejmowania uchwał </w:t>
      </w:r>
      <w:proofErr w:type="spellStart"/>
      <w:r w:rsidR="0067648D">
        <w:t>KDO</w:t>
      </w:r>
      <w:proofErr w:type="spellEnd"/>
      <w:r w:rsidR="0067648D">
        <w:t xml:space="preserve">. Wymaga on zgody co najmniej 50% uczestników </w:t>
      </w:r>
      <w:proofErr w:type="spellStart"/>
      <w:r w:rsidR="0067648D">
        <w:t>KDO</w:t>
      </w:r>
      <w:proofErr w:type="spellEnd"/>
      <w:r w:rsidR="0067648D">
        <w:t xml:space="preserve">. Tryb obiegowy stosuje się w szczególnych przypadkach, na wniosek przewodniczącego </w:t>
      </w:r>
      <w:proofErr w:type="spellStart"/>
      <w:r w:rsidR="0067648D">
        <w:t>KDO</w:t>
      </w:r>
      <w:proofErr w:type="spellEnd"/>
      <w:r w:rsidR="0067648D">
        <w:t xml:space="preserve">. </w:t>
      </w:r>
    </w:p>
    <w:p w:rsidR="00B01E0A" w:rsidRDefault="00B01E0A">
      <w:r>
        <w:t>4. Prezydent Miasta zgodziła się na dołączenie do „reprezentacji” UMŁ pracownika Miejskiego Ośrodka Pomocy Społecznej. Jego dołączenie może zająć chwilę, ponieważ MOPS jest oddzielną jednostką i rodzi to pewne skomplikowania formalne.</w:t>
      </w:r>
    </w:p>
    <w:p w:rsidR="00C11BEA" w:rsidRDefault="00C11BEA" w:rsidP="00C11BEA">
      <w:r>
        <w:t xml:space="preserve">5. </w:t>
      </w:r>
      <w:proofErr w:type="spellStart"/>
      <w:r>
        <w:t>KDO</w:t>
      </w:r>
      <w:proofErr w:type="spellEnd"/>
      <w:r>
        <w:t xml:space="preserve"> skierowało prośbę do p. dyrektor Urszuli </w:t>
      </w:r>
      <w:proofErr w:type="spellStart"/>
      <w:r>
        <w:t>Waszczyk</w:t>
      </w:r>
      <w:proofErr w:type="spellEnd"/>
      <w:r>
        <w:t xml:space="preserve"> o rozesłanie członkom </w:t>
      </w:r>
      <w:proofErr w:type="spellStart"/>
      <w:r>
        <w:t>KDO</w:t>
      </w:r>
      <w:proofErr w:type="spellEnd"/>
      <w:r>
        <w:t xml:space="preserve"> uchwały dot. lokali użytkowych z 13.04. po redakcji. Na następnym posiedzeniu </w:t>
      </w:r>
      <w:proofErr w:type="spellStart"/>
      <w:r>
        <w:t>KDO</w:t>
      </w:r>
      <w:proofErr w:type="spellEnd"/>
      <w:r>
        <w:t xml:space="preserve"> będziemy o niej dyskutować. </w:t>
      </w:r>
    </w:p>
    <w:p w:rsidR="00B01E0A" w:rsidRDefault="00C11BEA">
      <w:r>
        <w:t>6</w:t>
      </w:r>
      <w:r w:rsidR="00B01E0A">
        <w:t xml:space="preserve">. </w:t>
      </w:r>
      <w:r>
        <w:t xml:space="preserve">Pani dyrektor Urszula </w:t>
      </w:r>
      <w:proofErr w:type="spellStart"/>
      <w:r>
        <w:t>Waszczyk</w:t>
      </w:r>
      <w:proofErr w:type="spellEnd"/>
      <w:r>
        <w:t xml:space="preserve"> przygotowała i wydrukowała interesujący i wyczerpujący materiał na temat: odpracowania długu przez korzystających z lokali mieszkalnych, zmian w przepisach dotyczących lokali mieszkalnych oraz zmian w przepisach dot. lokali użytkowych. Stały się one podstawą do ożywionej dyskusji i podjęcia istotnych decyzji co do prowadzonych przez </w:t>
      </w:r>
      <w:proofErr w:type="spellStart"/>
      <w:r>
        <w:t>KDO</w:t>
      </w:r>
      <w:proofErr w:type="spellEnd"/>
      <w:r>
        <w:t xml:space="preserve"> działań. </w:t>
      </w:r>
    </w:p>
    <w:p w:rsidR="00B01E0A" w:rsidRDefault="00C11BEA">
      <w:r>
        <w:t xml:space="preserve">7. Poruszono temat odpracowywania zaległości czynszowych przez dłużników. Uznano, że konieczna jest szeroka, zmasowana akcja komunikacyjna, ponieważ </w:t>
      </w:r>
      <w:r w:rsidR="00B270CD">
        <w:t>ciągle zbyt mało ludzi wie o tej możliwości (z programu korzysta ok. 1% zadłużonych).</w:t>
      </w:r>
    </w:p>
    <w:p w:rsidR="00B270CD" w:rsidRDefault="00B270CD">
      <w:r>
        <w:t>Ustalono:</w:t>
      </w:r>
    </w:p>
    <w:p w:rsidR="00B270CD" w:rsidRDefault="00B270CD">
      <w:r>
        <w:t xml:space="preserve">- trzeba przyjrzeć się mapie zadłużenia (do sprawdzenia, czy taki materiał jest w dyspozycji p. Izabeli </w:t>
      </w:r>
      <w:proofErr w:type="spellStart"/>
      <w:r>
        <w:t>Wilkowskiej-Składowskiej</w:t>
      </w:r>
      <w:proofErr w:type="spellEnd"/>
      <w:r>
        <w:t>, zajmującej się w UMŁ odpracowywaniem zadłużenia);</w:t>
      </w:r>
    </w:p>
    <w:p w:rsidR="00B270CD" w:rsidRDefault="00B270CD">
      <w:r>
        <w:t xml:space="preserve">- </w:t>
      </w:r>
      <w:r w:rsidR="000C2D33">
        <w:t>należy opracować prosty, czytelny, jasny komunikat;</w:t>
      </w:r>
    </w:p>
    <w:p w:rsidR="000C2D33" w:rsidRDefault="000C2D33">
      <w:r>
        <w:t>- wydrukowane są plakaty informacyjne – należy wymyślić dobry i skuteczny sposób ich dystrybucji;</w:t>
      </w:r>
    </w:p>
    <w:p w:rsidR="000C2D33" w:rsidRDefault="000C2D33">
      <w:r>
        <w:t>- w ramach profilaktyki konieczne jest skierowanie wytężonych działań informacyjnych przede wszystkim do „początkujących” dłużników, których zadłużenie jest niewielkie i da się dość szybko zniwelować. Jest to również działanie profilaktyczne w temacie bezdomności, którą często powoduje spirala zadłużenia.</w:t>
      </w:r>
    </w:p>
    <w:p w:rsidR="000C2D33" w:rsidRDefault="000C2D33">
      <w:r>
        <w:lastRenderedPageBreak/>
        <w:t>- należy pomyśleć jakie grupy i instytucje mogą nagłaśniać sprawę – np. harcerze, szkoły, kuratorzy, administratorzy</w:t>
      </w:r>
      <w:r w:rsidR="0067648D">
        <w:t xml:space="preserve">, </w:t>
      </w:r>
      <w:proofErr w:type="spellStart"/>
      <w:r w:rsidR="0067648D">
        <w:t>NGOsy</w:t>
      </w:r>
      <w:proofErr w:type="spellEnd"/>
      <w:r w:rsidR="0067648D">
        <w:t xml:space="preserve">, Akcja Lokatorska </w:t>
      </w:r>
      <w:r>
        <w:t xml:space="preserve"> – i jak do nich skutecznie dotrzeć, jak zacząć działać systemowo.</w:t>
      </w:r>
    </w:p>
    <w:p w:rsidR="00024D12" w:rsidRDefault="00024D12">
      <w:r>
        <w:t xml:space="preserve">- pomysłem jest dokładnie kartek z informacją do paczek żywnościowych, obiadów wydawanych np. w placówkach Caritasu – trwa zbiórka instytucji, które można byłoby zaangażować (mailem do Marii Nowakowskiej – </w:t>
      </w:r>
      <w:hyperlink r:id="rId5" w:history="1">
        <w:r w:rsidRPr="00E74293">
          <w:rPr>
            <w:rStyle w:val="Hipercze"/>
          </w:rPr>
          <w:t>mnowakowska@opus.org.pl</w:t>
        </w:r>
      </w:hyperlink>
      <w:r>
        <w:t>)</w:t>
      </w:r>
    </w:p>
    <w:p w:rsidR="00024D12" w:rsidRDefault="00024D12">
      <w:r>
        <w:t xml:space="preserve">- pomysłem jest też zamieszczenie komunikatu w nieodpłatnej gazecie, np. Metro Cafe oraz zainteresowanie tematem prasy. Trzeba też wykorzystać ekrany w </w:t>
      </w:r>
      <w:proofErr w:type="spellStart"/>
      <w:r>
        <w:t>MPK</w:t>
      </w:r>
      <w:proofErr w:type="spellEnd"/>
      <w:r>
        <w:t xml:space="preserve"> oraz możliwość ekspozycji plakatów w autobusach i tramwajach oraz na przystankach. Temat ogarnia Maria Nowakowska, która kontaktuje się w tej sprawie z p. Izabela </w:t>
      </w:r>
      <w:proofErr w:type="spellStart"/>
      <w:r>
        <w:t>Wilkowską-Składowską</w:t>
      </w:r>
      <w:proofErr w:type="spellEnd"/>
      <w:r>
        <w:t>.</w:t>
      </w:r>
    </w:p>
    <w:p w:rsidR="00024D12" w:rsidRDefault="00024D12">
      <w:r>
        <w:t xml:space="preserve">- należy dopytać również, czy odpracowywanie zadłużenia pochodzącego z najmu lokali użytkowych jest możliwe, czy nie jest możliwe (pomoc de </w:t>
      </w:r>
      <w:proofErr w:type="spellStart"/>
      <w:r>
        <w:t>minimis</w:t>
      </w:r>
      <w:proofErr w:type="spellEnd"/>
      <w:r>
        <w:t xml:space="preserve">). </w:t>
      </w:r>
    </w:p>
    <w:p w:rsidR="0067648D" w:rsidRDefault="0067648D">
      <w:r>
        <w:t>- konieczne jest wprowadzenie w uchwałę takiego trybu, by osoby z rodziny lub osoby trzecie mogły odpracowywać zadłużenie czynszowe za osobę zadłużoną, zwł. w przypadkach, gdy nie jest ona w stanie podołać takiej pracy.</w:t>
      </w:r>
    </w:p>
    <w:p w:rsidR="0067648D" w:rsidRDefault="0067648D">
      <w:r>
        <w:t xml:space="preserve">- konieczne jest wprowadzenie w uchwałę zapisu, który pozwalałby odpracowywać zadłużenie również w </w:t>
      </w:r>
      <w:proofErr w:type="spellStart"/>
      <w:r>
        <w:t>NGOsach</w:t>
      </w:r>
      <w:proofErr w:type="spellEnd"/>
      <w:r>
        <w:t xml:space="preserve">, nie tylko w JST i jednostkach mu podległych. </w:t>
      </w:r>
      <w:r w:rsidR="00233C42">
        <w:t xml:space="preserve">Członkowie </w:t>
      </w:r>
      <w:proofErr w:type="spellStart"/>
      <w:r w:rsidR="00233C42">
        <w:t>KDO</w:t>
      </w:r>
      <w:proofErr w:type="spellEnd"/>
      <w:r w:rsidR="00233C42">
        <w:t xml:space="preserve"> głosowali, czy powinna być to dowolna organizacja (1 głos), taka, która istnieje dłużej niż 2 lata (3 głosy – opcja zwycięska) czy może tylko ze statusem </w:t>
      </w:r>
      <w:proofErr w:type="spellStart"/>
      <w:r w:rsidR="00233C42">
        <w:t>OPP</w:t>
      </w:r>
      <w:proofErr w:type="spellEnd"/>
      <w:r w:rsidR="00233C42">
        <w:t xml:space="preserve"> (1 głos).</w:t>
      </w:r>
      <w:r w:rsidR="00024D12">
        <w:t xml:space="preserve"> Jedna organizacja wstrzymała się od głosu.</w:t>
      </w:r>
      <w:r w:rsidR="00233C42">
        <w:t xml:space="preserve"> </w:t>
      </w:r>
      <w:r>
        <w:t xml:space="preserve">Projekt uchwały </w:t>
      </w:r>
      <w:proofErr w:type="spellStart"/>
      <w:r>
        <w:t>KDO</w:t>
      </w:r>
      <w:proofErr w:type="spellEnd"/>
      <w:r>
        <w:t xml:space="preserve"> w tej sprawie przygotuje przewodniczący </w:t>
      </w:r>
      <w:proofErr w:type="spellStart"/>
      <w:r>
        <w:t>KDO</w:t>
      </w:r>
      <w:proofErr w:type="spellEnd"/>
      <w:r>
        <w:t xml:space="preserve">. </w:t>
      </w:r>
      <w:r w:rsidR="00024D12">
        <w:t xml:space="preserve">Pojawiły się też wątpliwości formalno-prawne, związane ze statusem osoby odpracowującej (pracownik? Wolontariusz?) oraz tym, czy miasto może przyjąć notę księgową od NGO. </w:t>
      </w:r>
    </w:p>
    <w:p w:rsidR="0067648D" w:rsidRDefault="0067648D">
      <w:r>
        <w:t>- zbieramy uwagi do zarządzenia o odpracowaniu zadłużenia mailowo, na grupie.</w:t>
      </w:r>
      <w:r w:rsidR="00024D12">
        <w:t xml:space="preserve"> Termin zgłoszenia uwag upływa za tydzień, tj. w piątek 27.05.2016. </w:t>
      </w:r>
    </w:p>
    <w:p w:rsidR="0067648D" w:rsidRDefault="0067648D">
      <w:r>
        <w:t xml:space="preserve">- Dorota Piskorska przesyła do przewodniczącego </w:t>
      </w:r>
      <w:proofErr w:type="spellStart"/>
      <w:r>
        <w:t>KDO</w:t>
      </w:r>
      <w:proofErr w:type="spellEnd"/>
      <w:r>
        <w:t xml:space="preserve"> zarządzenie i dokumenty związane z odpracowywaniem zadłużenia. Przewodniczący rozsyła je do całego </w:t>
      </w:r>
      <w:proofErr w:type="spellStart"/>
      <w:r>
        <w:t>KDO</w:t>
      </w:r>
      <w:proofErr w:type="spellEnd"/>
      <w:r>
        <w:t>.</w:t>
      </w:r>
    </w:p>
    <w:p w:rsidR="00024D12" w:rsidRDefault="00024D12">
      <w:r>
        <w:t xml:space="preserve">8. Zastanawiamy się nad sposobami upowszechnienie nowych zasad najmu dla NGO. Pomysłem jest nagłośnienie sprawy m.in. na Czerwcówce </w:t>
      </w:r>
      <w:proofErr w:type="spellStart"/>
      <w:r>
        <w:t>Staropoleskiej</w:t>
      </w:r>
      <w:proofErr w:type="spellEnd"/>
      <w:r>
        <w:t>, podczas której odbędzie się Forum Aktywnych Łodzian – 11.06. W tej sprawie o kontakt prosi Maria Nowakowska (szukamy osoby, która zrobi krótką prezentację na ten temat).</w:t>
      </w:r>
    </w:p>
    <w:p w:rsidR="00024D12" w:rsidRDefault="00024D12">
      <w:r>
        <w:t xml:space="preserve">9. Następne spotkanie </w:t>
      </w:r>
      <w:proofErr w:type="spellStart"/>
      <w:r>
        <w:t>KDO</w:t>
      </w:r>
      <w:proofErr w:type="spellEnd"/>
      <w:r>
        <w:t xml:space="preserve"> odbędzie się 24.06. o 13.00 w piątek, w Biurze ds. Rewitalizacji. </w:t>
      </w:r>
    </w:p>
    <w:p w:rsidR="00024D12" w:rsidRDefault="00024D12">
      <w:r>
        <w:t xml:space="preserve">10. Dopraszamy do </w:t>
      </w:r>
      <w:proofErr w:type="spellStart"/>
      <w:r>
        <w:t>KDO</w:t>
      </w:r>
      <w:proofErr w:type="spellEnd"/>
      <w:r>
        <w:t xml:space="preserve"> nowe organizacje i promujemy się powszechnie. Przewodniczący prosi Łukasza </w:t>
      </w:r>
      <w:proofErr w:type="spellStart"/>
      <w:r>
        <w:t>Prykowskiego</w:t>
      </w:r>
      <w:proofErr w:type="spellEnd"/>
      <w:r>
        <w:t xml:space="preserve">/Luizę </w:t>
      </w:r>
      <w:proofErr w:type="spellStart"/>
      <w:r>
        <w:t>Szaler</w:t>
      </w:r>
      <w:proofErr w:type="spellEnd"/>
      <w:r>
        <w:t xml:space="preserve"> z Biura ds. Partycypacji o zamieszczenie na stronie Aktywnych Obywateli notki informujących o działaniach </w:t>
      </w:r>
      <w:proofErr w:type="spellStart"/>
      <w:r>
        <w:t>KDO</w:t>
      </w:r>
      <w:proofErr w:type="spellEnd"/>
      <w:r>
        <w:t xml:space="preserve">. </w:t>
      </w:r>
    </w:p>
    <w:p w:rsidR="001F1989" w:rsidRDefault="001F1989">
      <w:r>
        <w:t xml:space="preserve">Sporządziła </w:t>
      </w:r>
    </w:p>
    <w:p w:rsidR="001F1989" w:rsidRDefault="001F1989">
      <w:r>
        <w:t>Maria Nowakowska</w:t>
      </w:r>
    </w:p>
    <w:p w:rsidR="001F1989" w:rsidRDefault="001F1989"/>
    <w:p w:rsidR="001F1989" w:rsidRDefault="001F1989"/>
    <w:sectPr w:rsidR="001F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F1989"/>
    <w:rsid w:val="00024D12"/>
    <w:rsid w:val="000C2D33"/>
    <w:rsid w:val="00125F29"/>
    <w:rsid w:val="001F1989"/>
    <w:rsid w:val="00233C42"/>
    <w:rsid w:val="0067648D"/>
    <w:rsid w:val="00B01E0A"/>
    <w:rsid w:val="00B270CD"/>
    <w:rsid w:val="00C1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4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owakowska@opus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Opus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Woźnicka</dc:creator>
  <cp:keywords/>
  <dc:description/>
  <cp:lastModifiedBy>Woźnicka</cp:lastModifiedBy>
  <cp:revision>10</cp:revision>
  <dcterms:created xsi:type="dcterms:W3CDTF">2016-05-24T12:54:00Z</dcterms:created>
  <dcterms:modified xsi:type="dcterms:W3CDTF">2016-05-24T14:34:00Z</dcterms:modified>
</cp:coreProperties>
</file>