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7B" w:rsidRPr="00AF087B" w:rsidRDefault="00AF087B" w:rsidP="007446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dotycząca przetwarzania danych osobowych, dla których administratorem danych jest Prezydent Miasta Łodzi</w:t>
      </w:r>
    </w:p>
    <w:p w:rsidR="00AF087B" w:rsidRPr="00AF087B" w:rsidRDefault="00AF087B" w:rsidP="007446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7B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Państwo,</w:t>
      </w:r>
    </w:p>
    <w:p w:rsidR="00AF087B" w:rsidRPr="00AF087B" w:rsidRDefault="00AF087B" w:rsidP="007446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7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 uprzejmie informujemy, że:</w:t>
      </w:r>
    </w:p>
    <w:p w:rsidR="00AF087B" w:rsidRPr="00AF087B" w:rsidRDefault="00AF087B" w:rsidP="00744666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7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jest Prezydent Miasta Łodzi z siedzibą w Łodzi przy ul. Piotrkowskiej 104, 90-926 Łódź, tel.: +48 (42) 638-44-44,  </w:t>
      </w:r>
      <w:proofErr w:type="spellStart"/>
      <w:r w:rsidRPr="00AF087B">
        <w:rPr>
          <w:rFonts w:ascii="Times New Roman" w:eastAsia="Times New Roman" w:hAnsi="Times New Roman" w:cs="Times New Roman"/>
          <w:sz w:val="24"/>
          <w:szCs w:val="24"/>
          <w:lang w:eastAsia="pl-PL"/>
        </w:rPr>
        <w:t>fax</w:t>
      </w:r>
      <w:proofErr w:type="spellEnd"/>
      <w:r w:rsidRPr="00AF087B">
        <w:rPr>
          <w:rFonts w:ascii="Times New Roman" w:eastAsia="Times New Roman" w:hAnsi="Times New Roman" w:cs="Times New Roman"/>
          <w:sz w:val="24"/>
          <w:szCs w:val="24"/>
          <w:lang w:eastAsia="pl-PL"/>
        </w:rPr>
        <w:t>: +48 (42) 272-60-01, e-mail: </w:t>
      </w:r>
      <w:hyperlink r:id="rId6" w:history="1">
        <w:r w:rsidRPr="00AF08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lckm@uml.lodz.pl</w:t>
        </w:r>
      </w:hyperlink>
      <w:r w:rsidRPr="00AF08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F087B" w:rsidRPr="00AF087B" w:rsidRDefault="00AF087B" w:rsidP="00744666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7B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w Urzędzie Miasta Łodzi jest Pani Agnieszka Kozłowska, tel. +48 (42) 638-59-50, e-mail: </w:t>
      </w:r>
      <w:hyperlink r:id="rId7" w:history="1">
        <w:r w:rsidRPr="00AF08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iod@uml.lodz.pl</w:t>
        </w:r>
      </w:hyperlink>
      <w:r w:rsidRPr="00AF08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F08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Zastępcą inspektora ochrony danych jest Pan Piotr Laskowski, tel. +48 (42) 638-59-50, e-mail: </w:t>
      </w:r>
      <w:hyperlink r:id="rId8" w:history="1">
        <w:r w:rsidRPr="00AF08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iod@uml.lodz.pl</w:t>
        </w:r>
      </w:hyperlink>
      <w:r w:rsidRPr="00AF08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F087B" w:rsidRPr="00AF087B" w:rsidRDefault="00AF087B" w:rsidP="00744666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7B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warunkiem koniecznym do realizacji sprawy w Urzędzie Miasta Łodzi.</w:t>
      </w:r>
    </w:p>
    <w:p w:rsidR="00AF087B" w:rsidRPr="00AF087B" w:rsidRDefault="00AF087B" w:rsidP="007446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7B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Ogólną podstawę do przetwarzania danych stanowi art. 6 ust. 1 lit. a - e ogólnego rozporządzenia.</w:t>
      </w:r>
      <w:r w:rsidRPr="00AF08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440C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</w:t>
      </w:r>
      <w:r w:rsidRPr="00AF0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 przetwarzania danych zostały wskazane w następujących przepisach:</w:t>
      </w:r>
    </w:p>
    <w:p w:rsidR="00A23326" w:rsidRPr="00744666" w:rsidRDefault="00A23326" w:rsidP="0074466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66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28 kwietnia 1936. Prawo wekslowe.</w:t>
      </w:r>
    </w:p>
    <w:p w:rsidR="00A23326" w:rsidRDefault="00A23326" w:rsidP="0074466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32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23 kwietnia 1964 r. Kodeks cywilny.</w:t>
      </w:r>
    </w:p>
    <w:p w:rsidR="00A23326" w:rsidRDefault="00A23326" w:rsidP="0074466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32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17 listopada 1964 r. Kodeks postępowania cywilnego.</w:t>
      </w:r>
    </w:p>
    <w:p w:rsidR="00CB2A91" w:rsidRPr="00CB2A91" w:rsidRDefault="00CB2A91" w:rsidP="007446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Pana/i dane będą przetwarzane w celu zabezpieczenia wierzytelności UMŁ.</w:t>
      </w:r>
    </w:p>
    <w:p w:rsidR="00AF087B" w:rsidRPr="00AF087B" w:rsidRDefault="00AF087B" w:rsidP="00744666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7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mogą być udostępniane innym podmiotom, uprawnionym do ich otrzymania na podstawie obowiązujących przepisów prawa, a ponadto odbiorcom danych w rozumieniu przepisów o ochronie danych osobowym, tj. podmiotom świadczącym usługi pocztowe, kurierskie, usługi informatyczne, bankowe, ubezpieczeniowe. Dane osobowe mogą być również przekazywane do państw trzecich, na podstawie szczególnych regulacji prawnych, w tym umów międzynarodowych.</w:t>
      </w:r>
    </w:p>
    <w:p w:rsidR="00AF087B" w:rsidRPr="00AF087B" w:rsidRDefault="00AF087B" w:rsidP="00744666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przetwarzane, w tym przechowywane zgodnie z przepisami ustawy z dnia 14 lipca 1983 r. o narodowym zasobie archiwalnym i archiwach, </w:t>
      </w:r>
      <w:r w:rsidR="009D2694">
        <w:rPr>
          <w:rFonts w:ascii="Times New Roman" w:eastAsia="Times New Roman" w:hAnsi="Times New Roman" w:cs="Times New Roman"/>
          <w:sz w:val="24"/>
          <w:szCs w:val="24"/>
          <w:lang w:eastAsia="pl-PL"/>
        </w:rPr>
        <w:t>do czasu rozliczenia Regionalnego Programu Operacyjnego Województwa Łódzkiego na lata 2014-2020 oraz zakończenia archiwizowania dokumentacji</w:t>
      </w:r>
      <w:r w:rsidRPr="00AF08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F087B" w:rsidRPr="00AF087B" w:rsidRDefault="00AF087B" w:rsidP="00744666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7B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osobowych, na podstawie przepisów prawa, posiada Pani/Pan prawo do:</w:t>
      </w:r>
    </w:p>
    <w:p w:rsidR="00AF087B" w:rsidRPr="00AF087B" w:rsidRDefault="00AF087B" w:rsidP="00744666">
      <w:pPr>
        <w:numPr>
          <w:ilvl w:val="1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7B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treści swoich danych, na podstawie art.</w:t>
      </w:r>
      <w:r w:rsidR="00182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087B">
        <w:rPr>
          <w:rFonts w:ascii="Times New Roman" w:eastAsia="Times New Roman" w:hAnsi="Times New Roman" w:cs="Times New Roman"/>
          <w:sz w:val="24"/>
          <w:szCs w:val="24"/>
          <w:lang w:eastAsia="pl-PL"/>
        </w:rPr>
        <w:t>15 ogólnego rozporządzenia;</w:t>
      </w:r>
    </w:p>
    <w:p w:rsidR="00AF087B" w:rsidRPr="00AF087B" w:rsidRDefault="00AF087B" w:rsidP="00744666">
      <w:pPr>
        <w:numPr>
          <w:ilvl w:val="1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7B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 danych, na podstawie art.16 ogólnego rozporządzenia;</w:t>
      </w:r>
    </w:p>
    <w:p w:rsidR="00AF087B" w:rsidRPr="00AF087B" w:rsidRDefault="00AF087B" w:rsidP="00744666">
      <w:pPr>
        <w:numPr>
          <w:ilvl w:val="1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7B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przetwarzania, na podstawie art. 18 ogólnego rozporządzenia.</w:t>
      </w:r>
    </w:p>
    <w:p w:rsidR="00AF087B" w:rsidRPr="00AF087B" w:rsidRDefault="00AF087B" w:rsidP="00744666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7B">
        <w:rPr>
          <w:rFonts w:ascii="Times New Roman" w:eastAsia="Times New Roman" w:hAnsi="Times New Roman" w:cs="Times New Roman"/>
          <w:sz w:val="24"/>
          <w:szCs w:val="24"/>
          <w:lang w:eastAsia="pl-PL"/>
        </w:rPr>
        <w:t>Gdy podanie danych osobowych wynika z przepisów prawa, jest Pani/Pan zobowiązana(y) do ich podania. Konsekwencją niepodania danych osobowych będzie nierozpoznanie sprawy.</w:t>
      </w:r>
    </w:p>
    <w:p w:rsidR="00AF087B" w:rsidRPr="00AF087B" w:rsidRDefault="00AF087B" w:rsidP="00744666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 W przypadku, w którym przetwarzanie danych odbywa się na podstawie wyrażonej zgody, przysługuje Pani/Panu prawo do: </w:t>
      </w:r>
    </w:p>
    <w:p w:rsidR="00AF087B" w:rsidRPr="00AF087B" w:rsidRDefault="00AF087B" w:rsidP="00744666">
      <w:pPr>
        <w:numPr>
          <w:ilvl w:val="1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7B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treści swoich danych, na podstawie art.15 ogólnego rozporządzenia;</w:t>
      </w:r>
    </w:p>
    <w:p w:rsidR="00AF087B" w:rsidRPr="00AF087B" w:rsidRDefault="00AF087B" w:rsidP="00744666">
      <w:pPr>
        <w:numPr>
          <w:ilvl w:val="1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7B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 danych, na podstawie art. 16 ogólnego rozporządzenia;</w:t>
      </w:r>
    </w:p>
    <w:p w:rsidR="00AF087B" w:rsidRPr="00AF087B" w:rsidRDefault="00AF087B" w:rsidP="00744666">
      <w:pPr>
        <w:numPr>
          <w:ilvl w:val="1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7B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danych, na podstawie art. 17 ogólnego rozporządzenia;</w:t>
      </w:r>
    </w:p>
    <w:p w:rsidR="00AF087B" w:rsidRPr="00AF087B" w:rsidRDefault="00AF087B" w:rsidP="00744666">
      <w:pPr>
        <w:numPr>
          <w:ilvl w:val="1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7B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przetwarzania, na podstawie art. 18 ogólnego rozporządzenia;</w:t>
      </w:r>
    </w:p>
    <w:p w:rsidR="00AF087B" w:rsidRPr="00AF087B" w:rsidRDefault="00AF087B" w:rsidP="00744666">
      <w:pPr>
        <w:numPr>
          <w:ilvl w:val="1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7B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sprzeciwu, na podstawie art. 21 ogólnego rozporządzenia;</w:t>
      </w:r>
    </w:p>
    <w:p w:rsidR="00AF087B" w:rsidRPr="00AF087B" w:rsidRDefault="00AF087B" w:rsidP="00744666">
      <w:pPr>
        <w:numPr>
          <w:ilvl w:val="1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7B">
        <w:rPr>
          <w:rFonts w:ascii="Times New Roman" w:eastAsia="Times New Roman" w:hAnsi="Times New Roman" w:cs="Times New Roman"/>
          <w:sz w:val="24"/>
          <w:szCs w:val="24"/>
          <w:lang w:eastAsia="pl-PL"/>
        </w:rPr>
        <w:t>cofnięcia wyrażonej zgody, w dowolnym momencie, w formie, w jakiej została ona wyrażona, co w konsekwencji skutkuje usunięciem Pani/Pana danych.</w:t>
      </w:r>
    </w:p>
    <w:p w:rsidR="00AF087B" w:rsidRPr="00AF087B" w:rsidRDefault="00AF087B" w:rsidP="007446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7B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te są wykonywane przez Panią/Pana również względem tych osób, w stosunku do których sprawowana jest prawna opieka.</w:t>
      </w:r>
    </w:p>
    <w:p w:rsidR="00AF087B" w:rsidRPr="00AF087B" w:rsidRDefault="00AF087B" w:rsidP="00744666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7B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AF087B" w:rsidRPr="00AF087B" w:rsidRDefault="00AF087B" w:rsidP="00744666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7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nie będą przetwarzane w sposób zautomatyzowany, w tym również w formie profilowania.</w:t>
      </w:r>
    </w:p>
    <w:p w:rsidR="00CD3F6C" w:rsidRDefault="00CD3F6C" w:rsidP="00744666">
      <w:pPr>
        <w:jc w:val="both"/>
      </w:pPr>
    </w:p>
    <w:sectPr w:rsidR="00CD3F6C" w:rsidSect="00CD3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32BA"/>
    <w:multiLevelType w:val="multilevel"/>
    <w:tmpl w:val="97288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D5EDE"/>
    <w:multiLevelType w:val="multilevel"/>
    <w:tmpl w:val="8B7C96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17F56"/>
    <w:multiLevelType w:val="multilevel"/>
    <w:tmpl w:val="C20E1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F651A4"/>
    <w:multiLevelType w:val="hybridMultilevel"/>
    <w:tmpl w:val="1F72CF18"/>
    <w:lvl w:ilvl="0" w:tplc="57FCDF3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45A32"/>
    <w:multiLevelType w:val="multilevel"/>
    <w:tmpl w:val="F920C5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AF087B"/>
    <w:rsid w:val="001821FD"/>
    <w:rsid w:val="007440CE"/>
    <w:rsid w:val="00744666"/>
    <w:rsid w:val="009D2694"/>
    <w:rsid w:val="009E4F3E"/>
    <w:rsid w:val="00A23326"/>
    <w:rsid w:val="00AF087B"/>
    <w:rsid w:val="00BE0EA9"/>
    <w:rsid w:val="00CB2A91"/>
    <w:rsid w:val="00CD3F6C"/>
    <w:rsid w:val="00E25B63"/>
    <w:rsid w:val="00FA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line-left">
    <w:name w:val="inline-left"/>
    <w:basedOn w:val="Normalny"/>
    <w:rsid w:val="00AF087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087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F087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23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l.lodz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uml.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ckm@uml.lodz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84E79-BA78-489D-A053-CB776142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mmastalerz</dc:creator>
  <cp:keywords/>
  <dc:description/>
  <cp:lastModifiedBy>mmocan</cp:lastModifiedBy>
  <cp:revision>10</cp:revision>
  <dcterms:created xsi:type="dcterms:W3CDTF">2023-02-20T14:21:00Z</dcterms:created>
  <dcterms:modified xsi:type="dcterms:W3CDTF">2023-02-21T10:14:00Z</dcterms:modified>
</cp:coreProperties>
</file>