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8" w:rsidRDefault="00137D68" w:rsidP="00E04286">
      <w:pPr>
        <w:rPr>
          <w:rFonts w:ascii="Arial" w:hAnsi="Arial" w:cs="Arial"/>
          <w:sz w:val="22"/>
          <w:szCs w:val="22"/>
        </w:rPr>
      </w:pPr>
    </w:p>
    <w:p w:rsidR="00137D68" w:rsidRPr="005934A4" w:rsidRDefault="00137D68" w:rsidP="00E04286">
      <w:pPr>
        <w:rPr>
          <w:rFonts w:ascii="Arial" w:hAnsi="Arial" w:cs="Arial"/>
          <w:sz w:val="20"/>
          <w:szCs w:val="20"/>
        </w:rPr>
      </w:pPr>
    </w:p>
    <w:p w:rsidR="00137D68" w:rsidRPr="005934A4" w:rsidRDefault="00137D68" w:rsidP="005D485A">
      <w:pPr>
        <w:rPr>
          <w:rFonts w:ascii="Arial" w:hAnsi="Arial" w:cs="Arial"/>
          <w:b/>
          <w:sz w:val="20"/>
          <w:szCs w:val="20"/>
        </w:rPr>
      </w:pPr>
      <w:r w:rsidRPr="005934A4">
        <w:rPr>
          <w:rFonts w:ascii="Arial" w:hAnsi="Arial" w:cs="Arial"/>
          <w:b/>
          <w:sz w:val="20"/>
          <w:szCs w:val="20"/>
        </w:rPr>
        <w:t>Lista rankingowa po procesie oceny wniosków o udzielenie przedłużonego wsparcia pomostowego II edycja Projektu Łódzka Rewita</w:t>
      </w:r>
    </w:p>
    <w:p w:rsidR="00137D68" w:rsidRPr="005934A4" w:rsidRDefault="00137D68" w:rsidP="005D485A">
      <w:pPr>
        <w:rPr>
          <w:rFonts w:ascii="Arial" w:hAnsi="Arial" w:cs="Arial"/>
          <w:sz w:val="20"/>
          <w:szCs w:val="20"/>
        </w:rPr>
      </w:pPr>
    </w:p>
    <w:p w:rsidR="00137D68" w:rsidRPr="005934A4" w:rsidRDefault="00137D68" w:rsidP="005D485A">
      <w:p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sz w:val="20"/>
          <w:szCs w:val="20"/>
        </w:rPr>
        <w:t>Osoby, którym udzielono wsparcia przedłużonego –</w:t>
      </w:r>
      <w:r>
        <w:rPr>
          <w:rFonts w:ascii="Arial" w:hAnsi="Arial" w:cs="Arial"/>
          <w:sz w:val="20"/>
          <w:szCs w:val="20"/>
        </w:rPr>
        <w:t xml:space="preserve"> Lista Ostateczna</w:t>
      </w:r>
      <w:r w:rsidRPr="005934A4">
        <w:rPr>
          <w:rFonts w:ascii="Arial" w:hAnsi="Arial" w:cs="Arial"/>
          <w:sz w:val="20"/>
          <w:szCs w:val="20"/>
        </w:rPr>
        <w:t xml:space="preserve"> </w:t>
      </w:r>
    </w:p>
    <w:p w:rsidR="00137D68" w:rsidRPr="005934A4" w:rsidRDefault="00137D68" w:rsidP="005D485A">
      <w:pPr>
        <w:rPr>
          <w:rFonts w:ascii="Arial" w:hAnsi="Arial" w:cs="Arial"/>
          <w:sz w:val="20"/>
          <w:szCs w:val="20"/>
        </w:rPr>
      </w:pPr>
    </w:p>
    <w:tbl>
      <w:tblPr>
        <w:tblW w:w="4640" w:type="dxa"/>
        <w:tblCellMar>
          <w:left w:w="70" w:type="dxa"/>
          <w:right w:w="70" w:type="dxa"/>
        </w:tblCellMar>
        <w:tblLook w:val="00A0"/>
      </w:tblPr>
      <w:tblGrid>
        <w:gridCol w:w="420"/>
        <w:gridCol w:w="3040"/>
        <w:gridCol w:w="1180"/>
      </w:tblGrid>
      <w:tr w:rsidR="00137D68" w:rsidRPr="005934A4" w:rsidTr="009723DD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934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punktów 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Bednarek Kinga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Anderwald Anetta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Perlińska Małgorzata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Grzelak Agnieszka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 xml:space="preserve">Durczyńska Malwina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37D68" w:rsidRPr="005934A4" w:rsidTr="009723DD">
        <w:trPr>
          <w:trHeight w:val="5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 xml:space="preserve">Winiarek Michał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68" w:rsidRPr="005934A4" w:rsidRDefault="00137D68" w:rsidP="009723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137D68" w:rsidRPr="005934A4" w:rsidRDefault="00137D68" w:rsidP="00E04286">
      <w:pPr>
        <w:rPr>
          <w:rFonts w:ascii="Arial" w:hAnsi="Arial" w:cs="Arial"/>
          <w:sz w:val="20"/>
          <w:szCs w:val="20"/>
        </w:rPr>
      </w:pPr>
    </w:p>
    <w:p w:rsidR="00137D68" w:rsidRPr="005934A4" w:rsidRDefault="00137D68" w:rsidP="00E04286">
      <w:pPr>
        <w:rPr>
          <w:rFonts w:ascii="Arial" w:hAnsi="Arial" w:cs="Arial"/>
          <w:sz w:val="20"/>
          <w:szCs w:val="20"/>
        </w:rPr>
      </w:pPr>
    </w:p>
    <w:p w:rsidR="00137D68" w:rsidRPr="005934A4" w:rsidRDefault="00137D68" w:rsidP="00E04286">
      <w:p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sz w:val="20"/>
          <w:szCs w:val="20"/>
        </w:rPr>
        <w:t>Osoby, których wnioski nie otrzymały wsparcia pomostowego przedłużonego:</w:t>
      </w:r>
    </w:p>
    <w:p w:rsidR="00137D68" w:rsidRPr="005934A4" w:rsidRDefault="00137D68" w:rsidP="00E04286">
      <w:pPr>
        <w:rPr>
          <w:rFonts w:ascii="Arial" w:hAnsi="Arial" w:cs="Arial"/>
          <w:sz w:val="20"/>
          <w:szCs w:val="20"/>
        </w:rPr>
      </w:pPr>
    </w:p>
    <w:p w:rsidR="00137D68" w:rsidRPr="005934A4" w:rsidRDefault="00137D68" w:rsidP="00956D1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sz w:val="20"/>
          <w:szCs w:val="20"/>
        </w:rPr>
        <w:t>Wlaźlak Małgorzata – 10 pkt.</w:t>
      </w:r>
    </w:p>
    <w:p w:rsidR="00137D68" w:rsidRPr="005934A4" w:rsidRDefault="00137D68" w:rsidP="00956D12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sz w:val="20"/>
          <w:szCs w:val="20"/>
        </w:rPr>
        <w:t>Warzycha Małgorzata – 10 pkt.</w:t>
      </w:r>
      <w:bookmarkStart w:id="0" w:name="_GoBack"/>
      <w:bookmarkEnd w:id="0"/>
    </w:p>
    <w:sectPr w:rsidR="00137D68" w:rsidRPr="005934A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68" w:rsidRDefault="00137D68" w:rsidP="00D62126">
      <w:r>
        <w:separator/>
      </w:r>
    </w:p>
  </w:endnote>
  <w:endnote w:type="continuationSeparator" w:id="0">
    <w:p w:rsidR="00137D68" w:rsidRDefault="00137D68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8" w:rsidRDefault="00137D68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137D68" w:rsidRDefault="00137D68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137D68" w:rsidRPr="002407F1" w:rsidRDefault="00137D68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137D68" w:rsidRDefault="00137D68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37D68" w:rsidRDefault="00137D68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137D68" w:rsidRDefault="00137D68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Pracy, Edukacji i Sportu</w:t>
    </w:r>
  </w:p>
  <w:p w:rsidR="00137D68" w:rsidRDefault="00137D68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137D68" w:rsidRPr="00EC5AD6" w:rsidRDefault="00137D68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137D68" w:rsidRDefault="00137D68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68" w:rsidRDefault="00137D68" w:rsidP="00D62126">
      <w:r>
        <w:separator/>
      </w:r>
    </w:p>
  </w:footnote>
  <w:footnote w:type="continuationSeparator" w:id="0">
    <w:p w:rsidR="00137D68" w:rsidRDefault="00137D68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68" w:rsidRDefault="00137D68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137D68" w:rsidRDefault="00137D68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37D68" w:rsidRPr="00AD0FF4" w:rsidRDefault="00137D68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34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19C2DA4"/>
    <w:multiLevelType w:val="hybridMultilevel"/>
    <w:tmpl w:val="884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7265"/>
    <w:rsid w:val="000767FA"/>
    <w:rsid w:val="000E1E69"/>
    <w:rsid w:val="000E6099"/>
    <w:rsid w:val="000E721F"/>
    <w:rsid w:val="000F4B05"/>
    <w:rsid w:val="000F4E40"/>
    <w:rsid w:val="0010289C"/>
    <w:rsid w:val="001243C9"/>
    <w:rsid w:val="00126997"/>
    <w:rsid w:val="00136820"/>
    <w:rsid w:val="00137D68"/>
    <w:rsid w:val="00150729"/>
    <w:rsid w:val="00161CF6"/>
    <w:rsid w:val="0019620A"/>
    <w:rsid w:val="001E08A0"/>
    <w:rsid w:val="00211875"/>
    <w:rsid w:val="002407F1"/>
    <w:rsid w:val="00250CCE"/>
    <w:rsid w:val="00251058"/>
    <w:rsid w:val="00272841"/>
    <w:rsid w:val="002843F3"/>
    <w:rsid w:val="00294124"/>
    <w:rsid w:val="002A13B0"/>
    <w:rsid w:val="002C700F"/>
    <w:rsid w:val="002D44C0"/>
    <w:rsid w:val="002E0D10"/>
    <w:rsid w:val="002E6214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934A4"/>
    <w:rsid w:val="005B1290"/>
    <w:rsid w:val="005B6C12"/>
    <w:rsid w:val="005D485A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D0785"/>
    <w:rsid w:val="007F3A20"/>
    <w:rsid w:val="00815282"/>
    <w:rsid w:val="00871F08"/>
    <w:rsid w:val="0088274F"/>
    <w:rsid w:val="008874C5"/>
    <w:rsid w:val="008906C5"/>
    <w:rsid w:val="008B11CF"/>
    <w:rsid w:val="008B6EFD"/>
    <w:rsid w:val="008D6C11"/>
    <w:rsid w:val="008E0B01"/>
    <w:rsid w:val="008F17E4"/>
    <w:rsid w:val="008F624D"/>
    <w:rsid w:val="00903988"/>
    <w:rsid w:val="00916F11"/>
    <w:rsid w:val="00954AF5"/>
    <w:rsid w:val="00956D12"/>
    <w:rsid w:val="00971C05"/>
    <w:rsid w:val="009723DD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2D2A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5775F"/>
    <w:rsid w:val="00C67993"/>
    <w:rsid w:val="00C72748"/>
    <w:rsid w:val="00C7313D"/>
    <w:rsid w:val="00C7382D"/>
    <w:rsid w:val="00CA3FFD"/>
    <w:rsid w:val="00CC5E3F"/>
    <w:rsid w:val="00CC68B2"/>
    <w:rsid w:val="00CE6E87"/>
    <w:rsid w:val="00CE703F"/>
    <w:rsid w:val="00CF1706"/>
    <w:rsid w:val="00D10CCC"/>
    <w:rsid w:val="00D25FD6"/>
    <w:rsid w:val="00D31C9E"/>
    <w:rsid w:val="00D62126"/>
    <w:rsid w:val="00D71554"/>
    <w:rsid w:val="00DB371C"/>
    <w:rsid w:val="00DB657A"/>
    <w:rsid w:val="00DD6865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60E7D"/>
    <w:rsid w:val="00E86DA0"/>
    <w:rsid w:val="00E92BC4"/>
    <w:rsid w:val="00E9362C"/>
    <w:rsid w:val="00EB071F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255E2"/>
    <w:rsid w:val="00F61B12"/>
    <w:rsid w:val="00F762DF"/>
    <w:rsid w:val="00F9530D"/>
    <w:rsid w:val="00FA6296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styleId="ListBullet">
    <w:name w:val="List Bullet"/>
    <w:basedOn w:val="Normal"/>
    <w:uiPriority w:val="99"/>
    <w:rsid w:val="005D485A"/>
    <w:pPr>
      <w:numPr>
        <w:numId w:val="20"/>
      </w:numPr>
      <w:tabs>
        <w:tab w:val="clear" w:pos="720"/>
        <w:tab w:val="num" w:pos="360"/>
      </w:tabs>
      <w:spacing w:after="160" w:line="259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74</Words>
  <Characters>445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2018-12-03T07:36:00Z</dcterms:created>
  <dcterms:modified xsi:type="dcterms:W3CDTF">2018-12-03T07:36:00Z</dcterms:modified>
</cp:coreProperties>
</file>