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7D9D" w14:textId="0FE4F105" w:rsidR="00FE710C" w:rsidRPr="000D010B" w:rsidRDefault="00FE710C" w:rsidP="00FE710C">
      <w:pPr>
        <w:spacing w:line="312" w:lineRule="auto"/>
        <w:ind w:firstLine="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Protokół z </w:t>
      </w:r>
      <w:r w:rsidRPr="000D010B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>I</w:t>
      </w:r>
      <w:r w:rsidR="004C7747">
        <w:rPr>
          <w:rFonts w:ascii="Calibri" w:hAnsi="Calibri" w:cs="Calibri"/>
          <w:b/>
          <w:bCs/>
        </w:rPr>
        <w:t>I</w:t>
      </w:r>
      <w:r w:rsidRPr="000D010B">
        <w:rPr>
          <w:rFonts w:ascii="Calibri" w:hAnsi="Calibri" w:cs="Calibri"/>
          <w:b/>
          <w:bCs/>
        </w:rPr>
        <w:t xml:space="preserve"> posiedzenia Łódzkiej Rady Działalności Pożytku Publicznego </w:t>
      </w:r>
      <w:r w:rsidRPr="000D010B">
        <w:rPr>
          <w:rFonts w:ascii="Calibri" w:hAnsi="Calibri" w:cs="Calibri"/>
          <w:b/>
          <w:bCs/>
        </w:rPr>
        <w:br/>
        <w:t xml:space="preserve">w dniu </w:t>
      </w:r>
      <w:r w:rsidR="00DC08EF">
        <w:rPr>
          <w:rFonts w:ascii="Calibri" w:hAnsi="Calibri" w:cs="Calibri"/>
          <w:b/>
          <w:bCs/>
        </w:rPr>
        <w:t xml:space="preserve">23 </w:t>
      </w:r>
      <w:r w:rsidR="004C7747">
        <w:rPr>
          <w:rFonts w:ascii="Calibri" w:hAnsi="Calibri" w:cs="Calibri"/>
          <w:b/>
          <w:bCs/>
        </w:rPr>
        <w:t>stycznia 2024</w:t>
      </w:r>
      <w:r w:rsidRPr="000D010B">
        <w:rPr>
          <w:rFonts w:ascii="Calibri" w:hAnsi="Calibri" w:cs="Calibri"/>
          <w:b/>
          <w:bCs/>
        </w:rPr>
        <w:t xml:space="preserve"> roku.</w:t>
      </w:r>
    </w:p>
    <w:p w14:paraId="5350C8F9" w14:textId="77777777" w:rsidR="00FE710C" w:rsidRPr="000D010B" w:rsidRDefault="00FE710C" w:rsidP="00FE710C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14:paraId="5D3AE999" w14:textId="77777777" w:rsidR="00FE710C" w:rsidRPr="000D010B" w:rsidRDefault="00FE710C" w:rsidP="00FE710C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14:paraId="38207710" w14:textId="77777777" w:rsidR="00FE710C" w:rsidRPr="000D010B" w:rsidRDefault="00FE710C" w:rsidP="00207C6F">
      <w:pPr>
        <w:spacing w:line="312" w:lineRule="auto"/>
        <w:ind w:firstLine="567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 xml:space="preserve">Posiedzenie Łódzkiej Rady Działalności Pożytku Publicznego, zwanej dalej Radą ,odbyło się w siedzibie Biura Aktywności Miejskiej UMŁ, przy ul. Tuwima 10. Lista obecności członków Rady stanowi załącznik do niniejszego protokołu. </w:t>
      </w:r>
    </w:p>
    <w:p w14:paraId="50846A8B" w14:textId="77777777" w:rsidR="00FE710C" w:rsidRPr="000D010B" w:rsidRDefault="00FE710C" w:rsidP="00207C6F">
      <w:pPr>
        <w:spacing w:line="312" w:lineRule="auto"/>
        <w:ind w:firstLine="567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>Posiedzenie Rady prowadziła Pani Monika Dolik – Przewodnicząca Rady. Przewodnicząca przywitała obecnych i zaproponowała następujący porządek posiedzenia:</w:t>
      </w:r>
    </w:p>
    <w:p w14:paraId="02F82626" w14:textId="77777777" w:rsidR="00FE710C" w:rsidRPr="000D010B" w:rsidRDefault="00FE710C" w:rsidP="00207C6F">
      <w:pPr>
        <w:spacing w:line="312" w:lineRule="auto"/>
        <w:ind w:firstLine="851"/>
        <w:jc w:val="both"/>
        <w:rPr>
          <w:rFonts w:ascii="Calibri" w:hAnsi="Calibri" w:cs="Calibri"/>
          <w:sz w:val="10"/>
          <w:szCs w:val="10"/>
        </w:rPr>
      </w:pPr>
    </w:p>
    <w:p w14:paraId="04DC3682" w14:textId="77777777" w:rsidR="00FE710C" w:rsidRPr="000D4443" w:rsidRDefault="00FE710C" w:rsidP="00207C6F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Calibri" w:hAnsi="Calibri"/>
        </w:rPr>
      </w:pPr>
      <w:r w:rsidRPr="000D010B">
        <w:rPr>
          <w:rFonts w:ascii="Calibri" w:hAnsi="Calibri" w:cs="Calibri"/>
        </w:rPr>
        <w:t>Otwarcie posiedzenia.</w:t>
      </w:r>
    </w:p>
    <w:p w14:paraId="0F23BD46" w14:textId="77777777" w:rsidR="00FE710C" w:rsidRPr="004B120C" w:rsidRDefault="004C7747" w:rsidP="00207C6F">
      <w:pPr>
        <w:pStyle w:val="Tekstpodstawowy"/>
        <w:numPr>
          <w:ilvl w:val="0"/>
          <w:numId w:val="1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Praca nad celami. </w:t>
      </w:r>
    </w:p>
    <w:p w14:paraId="6920D8B2" w14:textId="77777777" w:rsidR="00FE710C" w:rsidRDefault="00FE710C" w:rsidP="00207C6F">
      <w:pPr>
        <w:pStyle w:val="Tekstpodstawowy"/>
        <w:numPr>
          <w:ilvl w:val="0"/>
          <w:numId w:val="1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 w:rsidRPr="009244A8">
        <w:rPr>
          <w:rFonts w:ascii="Calibri" w:hAnsi="Calibri"/>
          <w:b w:val="0"/>
          <w:sz w:val="24"/>
          <w:szCs w:val="24"/>
        </w:rPr>
        <w:t>Wolne wnioski.</w:t>
      </w:r>
    </w:p>
    <w:p w14:paraId="2C26110D" w14:textId="77777777" w:rsidR="00F818D5" w:rsidRDefault="00F818D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4722"/>
        <w:gridCol w:w="756"/>
        <w:gridCol w:w="1573"/>
      </w:tblGrid>
      <w:tr w:rsidR="004C7747" w:rsidRPr="004C7747" w14:paraId="02199A87" w14:textId="77777777" w:rsidTr="004C7747">
        <w:trPr>
          <w:trHeight w:val="91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68DC90" w14:textId="77777777" w:rsidR="004C7747" w:rsidRPr="004C7747" w:rsidRDefault="004C7747" w:rsidP="00513A5A">
            <w:pPr>
              <w:jc w:val="center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b/>
                <w:bCs/>
                <w:color w:val="000000"/>
              </w:rPr>
              <w:t>CEL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E26D09" w14:textId="77777777" w:rsidR="004C7747" w:rsidRPr="004C7747" w:rsidRDefault="004C7747" w:rsidP="00513A5A">
            <w:pPr>
              <w:jc w:val="center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7DBB40" w14:textId="77777777" w:rsidR="004C7747" w:rsidRPr="004C7747" w:rsidRDefault="004C7747" w:rsidP="00513A5A">
            <w:pPr>
              <w:jc w:val="center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b/>
                <w:bCs/>
                <w:color w:val="000000"/>
              </w:rPr>
              <w:t>KIEDY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855CF1" w14:textId="77777777" w:rsidR="004C7747" w:rsidRPr="004C7747" w:rsidRDefault="004C7747" w:rsidP="00513A5A">
            <w:pPr>
              <w:jc w:val="center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b/>
                <w:bCs/>
                <w:color w:val="000000"/>
              </w:rPr>
              <w:t>KTO</w:t>
            </w:r>
          </w:p>
          <w:p w14:paraId="624B6975" w14:textId="77777777" w:rsidR="004C7747" w:rsidRPr="004C7747" w:rsidRDefault="004C7747" w:rsidP="00513A5A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4C7747" w:rsidRPr="004C7747" w14:paraId="3D6893C5" w14:textId="77777777" w:rsidTr="004C7747">
        <w:trPr>
          <w:trHeight w:val="106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49EB89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</w:p>
          <w:p w14:paraId="4DDDACFB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Zespół projektów międzynarodowych</w:t>
            </w:r>
          </w:p>
          <w:p w14:paraId="4C41EB3B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EA0C4E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Tworzenie sieci kontaktów na rzecz przyszłego partnerstwa w składaniu wniosków do programu “Horyzont Europa” oraz docelowo realizacji projektów.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E6C5F6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 xml:space="preserve"> 2024 - 2025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4515A2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Marcin Podgórski</w:t>
            </w:r>
          </w:p>
          <w:p w14:paraId="2D5BA239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Marlena Mazerant</w:t>
            </w:r>
          </w:p>
          <w:p w14:paraId="2F6B2B4A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Katarzyna Jarosińska </w:t>
            </w:r>
          </w:p>
        </w:tc>
      </w:tr>
      <w:tr w:rsidR="004C7747" w:rsidRPr="004C7747" w14:paraId="2FEBBD65" w14:textId="77777777" w:rsidTr="004C7747">
        <w:trPr>
          <w:trHeight w:val="367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F9B6E5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59EA5039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 xml:space="preserve">Strefa NGO na </w:t>
            </w:r>
            <w:proofErr w:type="spellStart"/>
            <w:r w:rsidRPr="004C7747">
              <w:rPr>
                <w:rFonts w:asciiTheme="minorHAnsi" w:hAnsiTheme="minorHAnsi" w:cstheme="minorHAnsi"/>
                <w:color w:val="000000"/>
              </w:rPr>
              <w:t>Summer</w:t>
            </w:r>
            <w:proofErr w:type="spellEnd"/>
            <w:r w:rsidRPr="004C774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C7747">
              <w:rPr>
                <w:rFonts w:asciiTheme="minorHAnsi" w:hAnsiTheme="minorHAnsi" w:cstheme="minorHAnsi"/>
                <w:color w:val="000000"/>
              </w:rPr>
              <w:t>Festival</w:t>
            </w:r>
            <w:proofErr w:type="spellEnd"/>
            <w:r w:rsidRPr="004C7747">
              <w:rPr>
                <w:rFonts w:asciiTheme="minorHAnsi" w:hAnsiTheme="minorHAnsi" w:cstheme="minorHAnsi"/>
                <w:color w:val="000000"/>
              </w:rPr>
              <w:t xml:space="preserve"> – czekam na decyzję Centrum Wydarzeń</w:t>
            </w:r>
          </w:p>
          <w:p w14:paraId="0D147D3E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156187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5D4B661C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 xml:space="preserve">Chętne organizacje zgłaszają swój udział śladami </w:t>
            </w:r>
            <w:proofErr w:type="spellStart"/>
            <w:r w:rsidRPr="004C7747">
              <w:rPr>
                <w:rFonts w:asciiTheme="minorHAnsi" w:hAnsiTheme="minorHAnsi" w:cstheme="minorHAnsi"/>
                <w:color w:val="000000"/>
              </w:rPr>
              <w:t>Pol'and'Rock</w:t>
            </w:r>
            <w:proofErr w:type="spellEnd"/>
            <w:r w:rsidRPr="004C774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C7747">
              <w:rPr>
                <w:rFonts w:asciiTheme="minorHAnsi" w:hAnsiTheme="minorHAnsi" w:cstheme="minorHAnsi"/>
                <w:color w:val="000000"/>
              </w:rPr>
              <w:t>Festival</w:t>
            </w:r>
            <w:proofErr w:type="spellEnd"/>
            <w:r w:rsidRPr="004C7747">
              <w:rPr>
                <w:rFonts w:asciiTheme="minorHAnsi" w:hAnsiTheme="minorHAnsi" w:cstheme="minorHAnsi"/>
                <w:color w:val="000000"/>
              </w:rPr>
              <w:t xml:space="preserve"> robimy strefę NGO</w:t>
            </w:r>
          </w:p>
          <w:p w14:paraId="309939DB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014D5FCD" w14:textId="77777777" w:rsidR="004C7747" w:rsidRPr="004C7747" w:rsidRDefault="00DC08EF" w:rsidP="00513A5A">
            <w:pPr>
              <w:spacing w:before="240"/>
              <w:rPr>
                <w:rFonts w:asciiTheme="minorHAnsi" w:hAnsiTheme="minorHAnsi" w:cstheme="minorHAnsi"/>
              </w:rPr>
            </w:pPr>
            <w:hyperlink r:id="rId5" w:history="1">
              <w:r w:rsidR="004C7747" w:rsidRPr="004C7747">
                <w:rPr>
                  <w:rFonts w:asciiTheme="minorHAnsi" w:hAnsiTheme="minorHAnsi" w:cstheme="minorHAnsi"/>
                  <w:color w:val="1155CC"/>
                  <w:u w:val="single"/>
                </w:rPr>
                <w:t>https://newsroom.polandrockfestival.pl/255316-ruszyla-strefa-organizacji-pozarzadowych-na-29-polandrock-festival</w:t>
              </w:r>
            </w:hyperlink>
          </w:p>
          <w:p w14:paraId="1060FBC4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A73BD5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26–28 lipca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AF5778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Monika Dolik</w:t>
            </w:r>
          </w:p>
          <w:p w14:paraId="6EBB8D34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Stanisław Roszczyk (mogę popracować organizacyjnie przed wydarzeniem)</w:t>
            </w:r>
          </w:p>
          <w:p w14:paraId="2C24F269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</w:p>
          <w:p w14:paraId="20747CFD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Katarzyna Jarosińska (z chęcią pomogę w przygotowaniu i organizacji wydarzenia) </w:t>
            </w:r>
          </w:p>
        </w:tc>
      </w:tr>
      <w:tr w:rsidR="004C7747" w:rsidRPr="004C7747" w14:paraId="1624513B" w14:textId="77777777" w:rsidTr="004C7747">
        <w:trPr>
          <w:trHeight w:val="214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CD8A1C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  <w:p w14:paraId="45381369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Polityka lokalowa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4D88AE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analiza, podsumowania, ewaluacja obecnie działającego systemu i na tej podstawie opracowanie rekomendacji , działania itd.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81240D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50B9FA" w14:textId="77777777" w:rsidR="004C7747" w:rsidRPr="004C7747" w:rsidRDefault="004C7747" w:rsidP="00513A5A">
            <w:pPr>
              <w:rPr>
                <w:rFonts w:asciiTheme="minorHAnsi" w:hAnsiTheme="minorHAnsi" w:cstheme="minorHAnsi"/>
                <w:color w:val="000000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 xml:space="preserve">Monika Dolik. </w:t>
            </w:r>
          </w:p>
          <w:p w14:paraId="54FB6896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 xml:space="preserve">Dariusz </w:t>
            </w:r>
            <w:proofErr w:type="spellStart"/>
            <w:r w:rsidRPr="004C7747">
              <w:rPr>
                <w:rFonts w:asciiTheme="minorHAnsi" w:hAnsiTheme="minorHAnsi" w:cstheme="minorHAnsi"/>
                <w:color w:val="000000"/>
              </w:rPr>
              <w:t>Ostapinka</w:t>
            </w:r>
            <w:proofErr w:type="spellEnd"/>
            <w:r w:rsidRPr="004C7747">
              <w:rPr>
                <w:rFonts w:asciiTheme="minorHAnsi" w:hAnsiTheme="minorHAnsi" w:cstheme="minorHAnsi"/>
                <w:color w:val="000000"/>
              </w:rPr>
              <w:t xml:space="preserve"> (ZLM)</w:t>
            </w:r>
          </w:p>
          <w:p w14:paraId="4BE8283F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Artur Skórzak</w:t>
            </w:r>
          </w:p>
          <w:p w14:paraId="245CC5FD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Stanisław Roszczyk (mogę pomóc w opracowaniu i korekcie raportu – na tym się znam)</w:t>
            </w:r>
          </w:p>
        </w:tc>
      </w:tr>
      <w:tr w:rsidR="004C7747" w:rsidRPr="004C7747" w14:paraId="6F132C14" w14:textId="77777777" w:rsidTr="004C7747">
        <w:trPr>
          <w:trHeight w:val="157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4D0181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473F66C3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Wprowadzenie umów wieloletnich</w:t>
            </w:r>
          </w:p>
          <w:p w14:paraId="665629D1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8F351C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AF52228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  <w:b/>
                <w:color w:val="000000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  <w:r w:rsidRPr="004C7747">
              <w:rPr>
                <w:rFonts w:asciiTheme="minorHAnsi" w:hAnsiTheme="minorHAnsi" w:cstheme="minorHAnsi"/>
                <w:b/>
                <w:color w:val="FF0000"/>
              </w:rPr>
              <w:t xml:space="preserve">To jest największa „bolączka” organizacji ponieważ większość miejskich konkursów jest ogłaszana na 1 rok, przez to organizacje nie mają ciągłości zatrudnienia (dochodu) stąd postulat od lat do miasta na umowy wieloletnie. Na pewno będzie o tym rozmowa. </w:t>
            </w:r>
          </w:p>
          <w:p w14:paraId="492C07BC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1A1C5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17E0AD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C7747" w:rsidRPr="004C7747" w14:paraId="0E08DFEF" w14:textId="77777777" w:rsidTr="004C7747">
        <w:trPr>
          <w:trHeight w:val="208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8EF64C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008BA558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Sieciowanie organizacji</w:t>
            </w:r>
          </w:p>
          <w:p w14:paraId="0852CB62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6B511ABC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7B831D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A61C57B" w14:textId="77777777" w:rsidR="004C7747" w:rsidRPr="004C7747" w:rsidRDefault="004C7747" w:rsidP="00513A5A">
            <w:pPr>
              <w:spacing w:before="240"/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wymiana potencjałów, robienie rzeczy wspólnie, budowanie relacji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E1C046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9A06EE" w14:textId="77777777" w:rsidR="004C7747" w:rsidRPr="004C7747" w:rsidRDefault="004C7747" w:rsidP="00513A5A">
            <w:pPr>
              <w:rPr>
                <w:rFonts w:asciiTheme="minorHAnsi" w:hAnsiTheme="minorHAnsi" w:cstheme="minorHAnsi"/>
              </w:rPr>
            </w:pPr>
            <w:r w:rsidRPr="004C7747">
              <w:rPr>
                <w:rFonts w:asciiTheme="minorHAnsi" w:hAnsiTheme="minorHAnsi" w:cstheme="minorHAnsi"/>
                <w:color w:val="000000"/>
              </w:rPr>
              <w:t xml:space="preserve"> Stanisław Roszczyk (zwłaszcza w zakresie organizacji działających na rzecz młodzieży)</w:t>
            </w:r>
          </w:p>
        </w:tc>
      </w:tr>
    </w:tbl>
    <w:p w14:paraId="058396E4" w14:textId="77777777" w:rsidR="00FE710C" w:rsidRPr="004C7747" w:rsidRDefault="00FE710C">
      <w:pPr>
        <w:rPr>
          <w:rFonts w:asciiTheme="minorHAnsi" w:hAnsiTheme="minorHAnsi" w:cstheme="minorHAnsi"/>
        </w:rPr>
      </w:pPr>
    </w:p>
    <w:p w14:paraId="24404BBF" w14:textId="77777777" w:rsidR="00FE710C" w:rsidRDefault="00FE710C"/>
    <w:p w14:paraId="51A6AA97" w14:textId="77777777" w:rsidR="00FE710C" w:rsidRPr="000D010B" w:rsidRDefault="00FE710C" w:rsidP="00FE710C">
      <w:pPr>
        <w:spacing w:line="312" w:lineRule="auto"/>
        <w:rPr>
          <w:rFonts w:ascii="Calibri" w:hAnsi="Calibri" w:cs="Calibri"/>
          <w:b/>
          <w:bCs/>
        </w:rPr>
      </w:pPr>
      <w:r w:rsidRPr="000D010B">
        <w:rPr>
          <w:rFonts w:ascii="Calibri" w:hAnsi="Calibri" w:cs="Calibri"/>
          <w:b/>
        </w:rPr>
        <w:t xml:space="preserve">Załącznik do </w:t>
      </w:r>
      <w:r>
        <w:rPr>
          <w:rFonts w:ascii="Calibri" w:hAnsi="Calibri" w:cs="Calibri"/>
          <w:b/>
          <w:bCs/>
        </w:rPr>
        <w:t xml:space="preserve">protokołu z </w:t>
      </w:r>
      <w:r w:rsidRPr="000D010B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>I</w:t>
      </w:r>
      <w:r w:rsidRPr="000D010B">
        <w:rPr>
          <w:rFonts w:ascii="Calibri" w:hAnsi="Calibri" w:cs="Calibri"/>
          <w:b/>
          <w:bCs/>
        </w:rPr>
        <w:t xml:space="preserve"> posiedzenia Łódzkiej Rady Działalności Pożytku Publicznego w dniu </w:t>
      </w:r>
      <w:r w:rsidR="009B3942">
        <w:rPr>
          <w:rFonts w:ascii="Calibri" w:hAnsi="Calibri" w:cs="Calibri"/>
          <w:b/>
          <w:bCs/>
        </w:rPr>
        <w:t>12</w:t>
      </w:r>
      <w:r>
        <w:rPr>
          <w:rFonts w:ascii="Calibri" w:hAnsi="Calibri" w:cs="Calibri"/>
          <w:b/>
          <w:bCs/>
        </w:rPr>
        <w:t xml:space="preserve"> listopada</w:t>
      </w:r>
      <w:r w:rsidRPr="000D010B">
        <w:rPr>
          <w:rFonts w:ascii="Calibri" w:hAnsi="Calibri" w:cs="Calibri"/>
          <w:b/>
          <w:bCs/>
        </w:rPr>
        <w:t xml:space="preserve"> 2023 roku.</w:t>
      </w:r>
    </w:p>
    <w:p w14:paraId="01EB3249" w14:textId="77777777" w:rsidR="00FE710C" w:rsidRPr="000D010B" w:rsidRDefault="00FE710C" w:rsidP="00FE710C">
      <w:pPr>
        <w:spacing w:line="312" w:lineRule="auto"/>
        <w:jc w:val="both"/>
        <w:rPr>
          <w:rFonts w:ascii="Calibri" w:hAnsi="Calibri" w:cs="Calibri"/>
          <w:b/>
        </w:rPr>
      </w:pPr>
    </w:p>
    <w:p w14:paraId="36F4BC50" w14:textId="77777777" w:rsidR="00FE710C" w:rsidRDefault="00FE710C" w:rsidP="00FE710C">
      <w:pPr>
        <w:spacing w:line="312" w:lineRule="auto"/>
        <w:jc w:val="both"/>
        <w:rPr>
          <w:rFonts w:ascii="Calibri" w:hAnsi="Calibri" w:cs="Calibri"/>
          <w:b/>
        </w:rPr>
      </w:pPr>
      <w:r w:rsidRPr="000D010B">
        <w:rPr>
          <w:rFonts w:ascii="Calibri" w:hAnsi="Calibri" w:cs="Calibri"/>
          <w:b/>
        </w:rPr>
        <w:t>Lista obecności:</w:t>
      </w:r>
    </w:p>
    <w:p w14:paraId="65E91FD4" w14:textId="77777777" w:rsidR="00FE710C" w:rsidRPr="000D010B" w:rsidRDefault="00FE710C" w:rsidP="00FE710C">
      <w:pPr>
        <w:spacing w:line="312" w:lineRule="auto"/>
        <w:jc w:val="both"/>
        <w:rPr>
          <w:rFonts w:ascii="Calibri" w:hAnsi="Calibri" w:cs="Calibri"/>
          <w:b/>
        </w:rPr>
      </w:pPr>
    </w:p>
    <w:p w14:paraId="3B7705E5" w14:textId="77777777" w:rsidR="00FE710C" w:rsidRDefault="00FE710C" w:rsidP="00FE710C">
      <w:pPr>
        <w:shd w:val="clear" w:color="auto" w:fill="FFFFFF"/>
        <w:spacing w:line="312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>Członkowie Łódzkiej Rady Działalności Pożytku Publicznego:</w:t>
      </w:r>
    </w:p>
    <w:p w14:paraId="602A0206" w14:textId="77777777" w:rsidR="00FE710C" w:rsidRPr="000D010B" w:rsidRDefault="00FE710C" w:rsidP="00FE710C">
      <w:pPr>
        <w:shd w:val="clear" w:color="auto" w:fill="FFFFFF"/>
        <w:spacing w:line="312" w:lineRule="auto"/>
        <w:jc w:val="both"/>
        <w:rPr>
          <w:rFonts w:ascii="Calibri" w:hAnsi="Calibri" w:cs="Calibri"/>
          <w:color w:val="050505"/>
        </w:rPr>
      </w:pPr>
    </w:p>
    <w:p w14:paraId="469C863B" w14:textId="77777777" w:rsidR="00FE710C" w:rsidRPr="004D022B" w:rsidRDefault="00FE710C" w:rsidP="00FE710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4D022B">
        <w:rPr>
          <w:rFonts w:ascii="Calibri" w:hAnsi="Calibri" w:cs="Calibri"/>
        </w:rPr>
        <w:t xml:space="preserve">Małgorzata Bartosiak- </w:t>
      </w:r>
      <w:proofErr w:type="spellStart"/>
      <w:r w:rsidRPr="004D022B">
        <w:rPr>
          <w:rFonts w:ascii="Calibri" w:hAnsi="Calibri" w:cs="Calibri"/>
        </w:rPr>
        <w:t>Sikorzyńska</w:t>
      </w:r>
      <w:proofErr w:type="spellEnd"/>
      <w:r w:rsidRPr="004D022B">
        <w:rPr>
          <w:rFonts w:ascii="Calibri" w:hAnsi="Calibri" w:cs="Calibri"/>
        </w:rPr>
        <w:t xml:space="preserve"> – Radna Rady Miejskiej w Łodzi, </w:t>
      </w:r>
    </w:p>
    <w:p w14:paraId="7DD66E68" w14:textId="77777777"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Monika Dolik - Przewodnicząca Łódzkiej Rady Działalności Pożytku Publicznego,</w:t>
      </w:r>
    </w:p>
    <w:p w14:paraId="265677FB" w14:textId="77777777"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lastRenderedPageBreak/>
        <w:t>Katarzyna Jarosińska – przedstawicielka Wydziału Zdrowia,</w:t>
      </w:r>
    </w:p>
    <w:p w14:paraId="5E4596BF" w14:textId="77777777"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Magda Kijańska - przedstawicielka Stowarzyszenia „Ktoś”</w:t>
      </w:r>
      <w:r w:rsidR="004D022B">
        <w:rPr>
          <w:rFonts w:ascii="Calibri" w:hAnsi="Calibri" w:cs="Calibri"/>
        </w:rPr>
        <w:t>,</w:t>
      </w:r>
    </w:p>
    <w:p w14:paraId="2EB510ED" w14:textId="77777777"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Sylwia Kowalska – Wiceprzewodnicząca Rady - przedstawicielka Fundacji „</w:t>
      </w:r>
      <w:proofErr w:type="spellStart"/>
      <w:r w:rsidRPr="004D022B">
        <w:rPr>
          <w:rFonts w:ascii="Calibri" w:hAnsi="Calibri" w:cs="Calibri"/>
        </w:rPr>
        <w:t>Autism</w:t>
      </w:r>
      <w:proofErr w:type="spellEnd"/>
      <w:r w:rsidRPr="004D022B">
        <w:rPr>
          <w:rFonts w:ascii="Calibri" w:hAnsi="Calibri" w:cs="Calibri"/>
        </w:rPr>
        <w:t xml:space="preserve"> Team”,</w:t>
      </w:r>
    </w:p>
    <w:p w14:paraId="73573161" w14:textId="77777777" w:rsidR="00FE710C" w:rsidRPr="004D022B" w:rsidRDefault="00FE710C" w:rsidP="00FE710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4D022B">
        <w:rPr>
          <w:rFonts w:ascii="Calibri" w:hAnsi="Calibri" w:cs="Calibri"/>
        </w:rPr>
        <w:t>Marcin Pawlak – przedstawiciel Biura Rewitalizacji i Mieszkalnictwa,</w:t>
      </w:r>
    </w:p>
    <w:p w14:paraId="730E5BE8" w14:textId="77777777" w:rsidR="00FE710C" w:rsidRPr="004D022B" w:rsidRDefault="00FE710C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Marcin Podgórski – przedstawiciel Stowarzyszenia „Polskie Towarzystwo Ekonomiczne Oddział w Łodzi”,</w:t>
      </w:r>
    </w:p>
    <w:p w14:paraId="08E8D549" w14:textId="77777777" w:rsidR="00FE710C" w:rsidRPr="004D022B" w:rsidRDefault="00FE710C" w:rsidP="00FE710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4D022B">
        <w:rPr>
          <w:rFonts w:ascii="Calibri" w:hAnsi="Calibri" w:cs="Calibri"/>
        </w:rPr>
        <w:t>Artur Skórzak - przedstawiciel Biura Aktywności Miejskiej,</w:t>
      </w:r>
    </w:p>
    <w:p w14:paraId="674B0AB0" w14:textId="77777777" w:rsidR="004D022B" w:rsidRPr="004D022B" w:rsidRDefault="004D022B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Marlena Mazerant – przedstawiciel MOPS,</w:t>
      </w:r>
    </w:p>
    <w:p w14:paraId="44E5F27B" w14:textId="77777777" w:rsidR="004D022B" w:rsidRPr="004D022B" w:rsidRDefault="004D022B" w:rsidP="00FE710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Damian Szymański – przedstawiciel „Fundacji Dom w Łodzi”,</w:t>
      </w:r>
    </w:p>
    <w:p w14:paraId="44942BC7" w14:textId="77777777" w:rsidR="004D022B" w:rsidRDefault="004D022B" w:rsidP="004D022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D022B">
        <w:rPr>
          <w:rFonts w:ascii="Calibri" w:hAnsi="Calibri" w:cs="Calibri"/>
        </w:rPr>
        <w:t>Wioletta Gawrońska – przedstawicielka „OPUS”</w:t>
      </w:r>
      <w:r>
        <w:rPr>
          <w:rFonts w:ascii="Calibri" w:hAnsi="Calibri" w:cs="Calibri"/>
        </w:rPr>
        <w:t>,</w:t>
      </w:r>
    </w:p>
    <w:p w14:paraId="03605BFF" w14:textId="77777777" w:rsidR="004C7747" w:rsidRDefault="004C7747" w:rsidP="004D022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Aleksandra Podkońska – przedstawicielka FIDEES</w:t>
      </w:r>
    </w:p>
    <w:p w14:paraId="22B5EBED" w14:textId="77777777" w:rsidR="004C7747" w:rsidRPr="004D022B" w:rsidRDefault="004C7747" w:rsidP="004D022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Andrzej Wiśniewski – przedstawiciel ABAKUS</w:t>
      </w:r>
    </w:p>
    <w:p w14:paraId="3828B5F8" w14:textId="77777777" w:rsidR="00FE710C" w:rsidRPr="004D022B" w:rsidRDefault="00FE710C" w:rsidP="00FE710C">
      <w:pPr>
        <w:spacing w:line="312" w:lineRule="auto"/>
        <w:jc w:val="both"/>
        <w:rPr>
          <w:rFonts w:ascii="Calibri" w:hAnsi="Calibri" w:cs="Calibri"/>
        </w:rPr>
      </w:pPr>
    </w:p>
    <w:p w14:paraId="0CD9C0E4" w14:textId="77777777" w:rsidR="00FE710C" w:rsidRPr="004D022B" w:rsidRDefault="00FE710C"/>
    <w:sectPr w:rsidR="00FE710C" w:rsidRPr="004D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D02"/>
    <w:multiLevelType w:val="hybridMultilevel"/>
    <w:tmpl w:val="3F56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950EC"/>
    <w:multiLevelType w:val="hybridMultilevel"/>
    <w:tmpl w:val="ADBC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0C"/>
    <w:rsid w:val="00051007"/>
    <w:rsid w:val="00207C6F"/>
    <w:rsid w:val="00426CFD"/>
    <w:rsid w:val="004B120C"/>
    <w:rsid w:val="004C7747"/>
    <w:rsid w:val="004D022B"/>
    <w:rsid w:val="0055098B"/>
    <w:rsid w:val="005B1CCA"/>
    <w:rsid w:val="006B5B48"/>
    <w:rsid w:val="007E4542"/>
    <w:rsid w:val="00944FAC"/>
    <w:rsid w:val="009B3942"/>
    <w:rsid w:val="00B065EA"/>
    <w:rsid w:val="00C63F89"/>
    <w:rsid w:val="00DC08EF"/>
    <w:rsid w:val="00E034B7"/>
    <w:rsid w:val="00EB626B"/>
    <w:rsid w:val="00EC71F3"/>
    <w:rsid w:val="00F818D5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496F"/>
  <w15:chartTrackingRefBased/>
  <w15:docId w15:val="{3AA5D032-A1D3-4437-B828-706FF02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10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E710C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710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room.polandrockfestival.pl/255316-ruszyla-strefa-organizacji-pozarzadowych-na-29-polandrock-festi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Radosław Warda</cp:lastModifiedBy>
  <cp:revision>12</cp:revision>
  <dcterms:created xsi:type="dcterms:W3CDTF">2023-12-14T10:52:00Z</dcterms:created>
  <dcterms:modified xsi:type="dcterms:W3CDTF">2024-05-16T06:36:00Z</dcterms:modified>
</cp:coreProperties>
</file>